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79E08" w14:textId="77777777" w:rsidR="002313A8" w:rsidRPr="00C329A4" w:rsidRDefault="00673152">
      <w:pPr>
        <w:pStyle w:val="unknownstyle"/>
        <w:jc w:val="center"/>
        <w:rPr>
          <w:rFonts w:ascii="Gill Sans MT" w:hAnsi="Gill Sans MT" w:cs="Times New Roman"/>
          <w:color w:val="auto"/>
          <w:kern w:val="0"/>
          <w:sz w:val="24"/>
          <w:szCs w:val="24"/>
        </w:rPr>
      </w:pPr>
      <w:r>
        <w:rPr>
          <w:noProof/>
        </w:rPr>
        <mc:AlternateContent>
          <mc:Choice Requires="wps">
            <w:drawing>
              <wp:anchor distT="45720" distB="45720" distL="114300" distR="114300" simplePos="0" relativeHeight="251659264" behindDoc="0" locked="0" layoutInCell="1" allowOverlap="1" wp14:anchorId="2F6EEE28" wp14:editId="4DB345AE">
                <wp:simplePos x="0" y="0"/>
                <wp:positionH relativeFrom="column">
                  <wp:posOffset>-222250</wp:posOffset>
                </wp:positionH>
                <wp:positionV relativeFrom="paragraph">
                  <wp:posOffset>-247015</wp:posOffset>
                </wp:positionV>
                <wp:extent cx="6474460" cy="73215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4460" cy="732155"/>
                        </a:xfrm>
                        <a:prstGeom prst="rect">
                          <a:avLst/>
                        </a:prstGeom>
                        <a:solidFill>
                          <a:srgbClr val="CC66FF"/>
                        </a:solidFill>
                        <a:ln w="9525">
                          <a:solidFill>
                            <a:srgbClr val="000000"/>
                          </a:solidFill>
                          <a:miter lim="800000"/>
                          <a:headEnd/>
                          <a:tailEnd/>
                        </a:ln>
                      </wps:spPr>
                      <wps:txbx>
                        <w:txbxContent>
                          <w:p w14:paraId="6B7F15BC" w14:textId="77777777" w:rsidR="00C329A4" w:rsidRDefault="00C329A4" w:rsidP="00C329A4">
                            <w:pPr>
                              <w:jc w:val="center"/>
                            </w:pPr>
                            <w:r>
                              <w:rPr>
                                <w:rFonts w:ascii="Lucida Handwriting" w:hAnsi="Lucida Handwriting" w:cs="Lucida Handwriting"/>
                                <w:b/>
                                <w:bCs/>
                                <w:sz w:val="72"/>
                                <w:szCs w:val="72"/>
                              </w:rPr>
                              <w:t>Lent 2023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F6EEE28" id="_x0000_t202" coordsize="21600,21600" o:spt="202" path="m,l,21600r21600,l21600,xe">
                <v:stroke joinstyle="miter"/>
                <v:path gradientshapeok="t" o:connecttype="rect"/>
              </v:shapetype>
              <v:shape id="Text Box 2" o:spid="_x0000_s1026" type="#_x0000_t202" style="position:absolute;left:0;text-align:left;margin-left:-17.5pt;margin-top:-19.45pt;width:509.8pt;height:57.6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" fillcolor="#c6f">
                <v:textbox style="mso-fit-shape-to-text:t">
                  <w:txbxContent>
                    <w:p w14:paraId="6B7F15BC" w14:textId="77777777" w:rsidR="00C329A4" w:rsidRDefault="00C329A4" w:rsidP="00C329A4">
                      <w:pPr>
                        <w:jc w:val="center"/>
                      </w:pPr>
                      <w:r>
                        <w:rPr>
                          <w:rFonts w:ascii="Lucida Handwriting" w:hAnsi="Lucida Handwriting" w:cs="Lucida Handwriting"/>
                          <w:b/>
                          <w:bCs/>
                          <w:sz w:val="72"/>
                          <w:szCs w:val="72"/>
                        </w:rPr>
                        <w:t>Lent 2023</w:t>
                      </w:r>
                    </w:p>
                  </w:txbxContent>
                </v:textbox>
                <w10:wrap type="square"/>
              </v:shape>
            </w:pict>
          </mc:Fallback>
        </mc:AlternateContent>
      </w:r>
    </w:p>
    <w:p w14:paraId="0D064E8F" w14:textId="77777777" w:rsidR="00C329A4" w:rsidRPr="00C329A4" w:rsidRDefault="00C329A4" w:rsidP="00C329A4">
      <w:pPr>
        <w:jc w:val="center"/>
        <w:rPr>
          <w:rFonts w:ascii="Centaur" w:hAnsi="Centaur" w:cs="Times New Roman"/>
          <w:color w:val="9933FF"/>
          <w:sz w:val="72"/>
          <w:szCs w:val="72"/>
        </w:rPr>
      </w:pPr>
      <w:r w:rsidRPr="00C329A4">
        <w:rPr>
          <w:rFonts w:ascii="Centaur" w:hAnsi="Centaur"/>
          <w:color w:val="9933FF"/>
          <w:sz w:val="72"/>
          <w:szCs w:val="72"/>
        </w:rPr>
        <w:t>Worship Schedule for Holy Week and the Three Days of Easter</w:t>
      </w:r>
    </w:p>
    <w:p w14:paraId="46007986" w14:textId="77777777" w:rsidR="00C329A4" w:rsidRPr="00C329A4" w:rsidRDefault="00C329A4" w:rsidP="00C329A4">
      <w:pPr>
        <w:jc w:val="center"/>
        <w:rPr>
          <w:rFonts w:ascii="Centaur" w:hAnsi="Centaur"/>
          <w:color w:val="9933FF"/>
          <w:sz w:val="36"/>
          <w:szCs w:val="36"/>
        </w:rPr>
      </w:pPr>
      <w:r w:rsidRPr="00C329A4">
        <w:rPr>
          <w:rFonts w:ascii="Centaur" w:hAnsi="Centaur"/>
          <w:color w:val="9933FF"/>
          <w:sz w:val="36"/>
          <w:szCs w:val="36"/>
        </w:rPr>
        <w:t>Our Lady of Guadalupe, Macedonia, OH</w:t>
      </w:r>
    </w:p>
    <w:p w14:paraId="1B42DEA7" w14:textId="77777777" w:rsidR="00C329A4" w:rsidRDefault="00C329A4" w:rsidP="00C329A4">
      <w:r>
        <w:t> </w:t>
      </w:r>
    </w:p>
    <w:p w14:paraId="6F645F64" w14:textId="77777777" w:rsidR="002313A8" w:rsidRPr="00C329A4" w:rsidRDefault="002313A8">
      <w:pPr>
        <w:overflowPunct/>
        <w:spacing w:after="0"/>
        <w:rPr>
          <w:rFonts w:cs="Times New Roman"/>
          <w:color w:val="auto"/>
          <w:kern w:val="0"/>
          <w:sz w:val="24"/>
          <w:szCs w:val="24"/>
        </w:rPr>
        <w:sectPr w:rsidR="002313A8" w:rsidRPr="00C329A4" w:rsidSect="00C329A4">
          <w:pgSz w:w="12240" w:h="15840"/>
          <w:pgMar w:top="1440" w:right="1440" w:bottom="1440" w:left="1440" w:header="720" w:footer="720" w:gutter="0"/>
          <w:pgBorders w:offsetFrom="page">
            <w:top w:val="single" w:sz="48" w:space="24" w:color="CC66FF"/>
            <w:left w:val="single" w:sz="48" w:space="24" w:color="CC66FF"/>
            <w:bottom w:val="single" w:sz="48" w:space="24" w:color="CC66FF"/>
            <w:right w:val="single" w:sz="48" w:space="24" w:color="CC66FF"/>
          </w:pgBorders>
          <w:cols w:space="720"/>
          <w:noEndnote/>
        </w:sectPr>
      </w:pPr>
    </w:p>
    <w:p w14:paraId="78AC7E67" w14:textId="77777777" w:rsidR="002313A8" w:rsidRDefault="002313A8">
      <w:pPr>
        <w:spacing w:after="0"/>
        <w:jc w:val="center"/>
        <w:rPr>
          <w:rFonts w:ascii="Centaur" w:hAnsi="Centaur" w:cs="Centaur"/>
          <w:b/>
          <w:bCs/>
          <w:color w:val="FF33CC"/>
          <w:sz w:val="40"/>
          <w:szCs w:val="40"/>
        </w:rPr>
      </w:pPr>
      <w:r>
        <w:rPr>
          <w:rFonts w:ascii="Centaur" w:hAnsi="Centaur" w:cs="Centaur"/>
          <w:b/>
          <w:bCs/>
          <w:color w:val="FF33CC"/>
          <w:spacing w:val="-5"/>
          <w:sz w:val="40"/>
          <w:szCs w:val="40"/>
        </w:rPr>
        <w:t xml:space="preserve">Passion Palm Sunday </w:t>
      </w:r>
      <w:r>
        <w:rPr>
          <w:rFonts w:ascii="Centaur" w:hAnsi="Centaur" w:cs="Centaur"/>
          <w:b/>
          <w:bCs/>
          <w:color w:val="FF33CC"/>
          <w:spacing w:val="-1"/>
          <w:sz w:val="40"/>
          <w:szCs w:val="40"/>
        </w:rPr>
        <w:t xml:space="preserve">  </w:t>
      </w:r>
      <w:proofErr w:type="gramStart"/>
      <w:r>
        <w:rPr>
          <w:rFonts w:ascii="Centaur" w:hAnsi="Centaur" w:cs="Centaur"/>
          <w:b/>
          <w:bCs/>
          <w:color w:val="FF33CC"/>
          <w:spacing w:val="-1"/>
          <w:sz w:val="40"/>
          <w:szCs w:val="40"/>
        </w:rPr>
        <w:t xml:space="preserve">+  </w:t>
      </w:r>
      <w:r>
        <w:rPr>
          <w:rFonts w:ascii="Centaur" w:hAnsi="Centaur" w:cs="Centaur"/>
          <w:b/>
          <w:bCs/>
          <w:color w:val="FF33CC"/>
          <w:sz w:val="40"/>
          <w:szCs w:val="40"/>
        </w:rPr>
        <w:t>April</w:t>
      </w:r>
      <w:proofErr w:type="gramEnd"/>
      <w:r>
        <w:rPr>
          <w:rFonts w:ascii="Centaur" w:hAnsi="Centaur" w:cs="Centaur"/>
          <w:b/>
          <w:bCs/>
          <w:color w:val="FF33CC"/>
          <w:sz w:val="40"/>
          <w:szCs w:val="40"/>
        </w:rPr>
        <w:t xml:space="preserve"> 2</w:t>
      </w:r>
      <w:r>
        <w:rPr>
          <w:rFonts w:ascii="Centaur" w:hAnsi="Centaur" w:cs="Centaur"/>
          <w:b/>
          <w:bCs/>
          <w:color w:val="FF33CC"/>
          <w:sz w:val="40"/>
          <w:szCs w:val="40"/>
          <w:vertAlign w:val="superscript"/>
        </w:rPr>
        <w:t>nd</w:t>
      </w:r>
      <w:r>
        <w:rPr>
          <w:rFonts w:ascii="Centaur" w:hAnsi="Centaur" w:cs="Centaur"/>
          <w:b/>
          <w:bCs/>
          <w:color w:val="FF33CC"/>
          <w:sz w:val="40"/>
          <w:szCs w:val="40"/>
        </w:rPr>
        <w:t xml:space="preserve">  </w:t>
      </w:r>
    </w:p>
    <w:p w14:paraId="0C7A3805" w14:textId="77777777" w:rsidR="002313A8" w:rsidRDefault="002313A8">
      <w:pPr>
        <w:spacing w:after="0"/>
        <w:jc w:val="center"/>
        <w:rPr>
          <w:rFonts w:ascii="Ebrima" w:hAnsi="Ebrima" w:cs="Ebrima"/>
          <w:spacing w:val="-1"/>
          <w:sz w:val="22"/>
          <w:szCs w:val="22"/>
        </w:rPr>
      </w:pPr>
      <w:r>
        <w:rPr>
          <w:rFonts w:ascii="Ebrima" w:hAnsi="Ebrima" w:cs="Ebrima"/>
          <w:b/>
          <w:bCs/>
          <w:spacing w:val="-1"/>
          <w:sz w:val="24"/>
          <w:szCs w:val="24"/>
        </w:rPr>
        <w:t>Mass:</w:t>
      </w:r>
      <w:r>
        <w:rPr>
          <w:rFonts w:ascii="Ebrima" w:hAnsi="Ebrima" w:cs="Ebrima"/>
          <w:b/>
          <w:bCs/>
          <w:spacing w:val="-6"/>
          <w:sz w:val="22"/>
          <w:szCs w:val="22"/>
        </w:rPr>
        <w:t xml:space="preserve"> </w:t>
      </w:r>
      <w:r>
        <w:rPr>
          <w:rFonts w:ascii="Ebrima" w:hAnsi="Ebrima" w:cs="Ebrima"/>
          <w:spacing w:val="-1"/>
          <w:sz w:val="22"/>
          <w:szCs w:val="22"/>
        </w:rPr>
        <w:t>4:30pm</w:t>
      </w:r>
      <w:r>
        <w:rPr>
          <w:rFonts w:ascii="Ebrima" w:hAnsi="Ebrima" w:cs="Ebrima"/>
          <w:spacing w:val="-7"/>
          <w:sz w:val="22"/>
          <w:szCs w:val="22"/>
        </w:rPr>
        <w:t xml:space="preserve"> </w:t>
      </w:r>
      <w:r>
        <w:rPr>
          <w:rFonts w:ascii="Ebrima" w:hAnsi="Ebrima" w:cs="Ebrima"/>
          <w:spacing w:val="-1"/>
          <w:sz w:val="22"/>
          <w:szCs w:val="22"/>
        </w:rPr>
        <w:t xml:space="preserve">Saturday </w:t>
      </w:r>
      <w:r>
        <w:rPr>
          <w:rFonts w:ascii="Ebrima" w:hAnsi="Ebrima" w:cs="Ebrima"/>
          <w:i/>
          <w:iCs/>
          <w:spacing w:val="-1"/>
        </w:rPr>
        <w:t>(Live Streamed)</w:t>
      </w:r>
    </w:p>
    <w:p w14:paraId="47C3E25F" w14:textId="77777777" w:rsidR="002313A8" w:rsidRDefault="002313A8">
      <w:pPr>
        <w:spacing w:after="0"/>
        <w:jc w:val="center"/>
        <w:rPr>
          <w:rFonts w:ascii="Ebrima" w:hAnsi="Ebrima" w:cs="Ebrima"/>
          <w:spacing w:val="-6"/>
          <w:sz w:val="22"/>
          <w:szCs w:val="22"/>
        </w:rPr>
      </w:pPr>
      <w:r>
        <w:rPr>
          <w:rFonts w:ascii="Ebrima" w:hAnsi="Ebrima" w:cs="Ebrima"/>
          <w:spacing w:val="-6"/>
          <w:sz w:val="22"/>
          <w:szCs w:val="22"/>
        </w:rPr>
        <w:t>8:30am &amp; 10:30am</w:t>
      </w:r>
    </w:p>
    <w:p w14:paraId="40D02616" w14:textId="77777777" w:rsidR="002313A8" w:rsidRDefault="002313A8">
      <w:pPr>
        <w:spacing w:after="0"/>
        <w:jc w:val="center"/>
        <w:rPr>
          <w:rFonts w:ascii="Centaur" w:hAnsi="Centaur" w:cs="Centaur"/>
          <w:b/>
          <w:bCs/>
          <w:color w:val="FF33CC"/>
          <w:sz w:val="40"/>
          <w:szCs w:val="40"/>
        </w:rPr>
      </w:pPr>
      <w:r>
        <w:rPr>
          <w:rFonts w:ascii="Centaur" w:hAnsi="Centaur" w:cs="Centaur"/>
          <w:b/>
          <w:bCs/>
          <w:color w:val="FF33CC"/>
          <w:sz w:val="40"/>
          <w:szCs w:val="40"/>
        </w:rPr>
        <w:t xml:space="preserve">Monday of Holy Week  </w:t>
      </w:r>
      <w:r>
        <w:rPr>
          <w:rFonts w:ascii="Centaur" w:hAnsi="Centaur" w:cs="Centaur"/>
          <w:b/>
          <w:bCs/>
          <w:color w:val="FF33CC"/>
          <w:spacing w:val="-9"/>
          <w:sz w:val="40"/>
          <w:szCs w:val="40"/>
        </w:rPr>
        <w:t xml:space="preserve"> </w:t>
      </w:r>
      <w:proofErr w:type="gramStart"/>
      <w:r>
        <w:rPr>
          <w:rFonts w:ascii="Centaur" w:hAnsi="Centaur" w:cs="Centaur"/>
          <w:b/>
          <w:bCs/>
          <w:color w:val="FF33CC"/>
          <w:spacing w:val="-9"/>
          <w:sz w:val="40"/>
          <w:szCs w:val="40"/>
        </w:rPr>
        <w:t xml:space="preserve">+  </w:t>
      </w:r>
      <w:r>
        <w:rPr>
          <w:rFonts w:ascii="Centaur" w:hAnsi="Centaur" w:cs="Centaur"/>
          <w:b/>
          <w:bCs/>
          <w:color w:val="FF33CC"/>
          <w:spacing w:val="-1"/>
          <w:sz w:val="40"/>
          <w:szCs w:val="40"/>
        </w:rPr>
        <w:t>April</w:t>
      </w:r>
      <w:proofErr w:type="gramEnd"/>
      <w:r>
        <w:rPr>
          <w:rFonts w:ascii="Centaur" w:hAnsi="Centaur" w:cs="Centaur"/>
          <w:b/>
          <w:bCs/>
          <w:color w:val="FF33CC"/>
          <w:spacing w:val="-1"/>
          <w:sz w:val="40"/>
          <w:szCs w:val="40"/>
        </w:rPr>
        <w:t xml:space="preserve"> </w:t>
      </w:r>
      <w:r>
        <w:rPr>
          <w:rFonts w:ascii="Centaur" w:hAnsi="Centaur" w:cs="Centaur"/>
          <w:b/>
          <w:bCs/>
          <w:color w:val="FF33CC"/>
          <w:sz w:val="40"/>
          <w:szCs w:val="40"/>
        </w:rPr>
        <w:t>3</w:t>
      </w:r>
      <w:r>
        <w:rPr>
          <w:rFonts w:ascii="Centaur" w:hAnsi="Centaur" w:cs="Centaur"/>
          <w:b/>
          <w:bCs/>
          <w:color w:val="FF33CC"/>
          <w:sz w:val="40"/>
          <w:szCs w:val="40"/>
          <w:vertAlign w:val="superscript"/>
        </w:rPr>
        <w:t>rd</w:t>
      </w:r>
      <w:r>
        <w:rPr>
          <w:rFonts w:ascii="Centaur" w:hAnsi="Centaur" w:cs="Centaur"/>
          <w:b/>
          <w:bCs/>
          <w:color w:val="FF33CC"/>
          <w:sz w:val="40"/>
          <w:szCs w:val="40"/>
        </w:rPr>
        <w:t xml:space="preserve"> </w:t>
      </w:r>
      <w:r>
        <w:rPr>
          <w:rFonts w:ascii="Centaur" w:hAnsi="Centaur" w:cs="Centaur"/>
          <w:b/>
          <w:bCs/>
          <w:color w:val="FF33CC"/>
          <w:spacing w:val="-1"/>
          <w:sz w:val="40"/>
          <w:szCs w:val="40"/>
        </w:rPr>
        <w:t xml:space="preserve"> </w:t>
      </w:r>
    </w:p>
    <w:p w14:paraId="0C51F017" w14:textId="1F3AA41E" w:rsidR="002313A8" w:rsidRDefault="002313A8">
      <w:pPr>
        <w:jc w:val="center"/>
        <w:rPr>
          <w:rFonts w:ascii="Ebrima" w:hAnsi="Ebrima" w:cs="Ebrima"/>
          <w:sz w:val="22"/>
          <w:szCs w:val="22"/>
        </w:rPr>
      </w:pPr>
      <w:r>
        <w:rPr>
          <w:rFonts w:ascii="Ebrima" w:hAnsi="Ebrima" w:cs="Ebrima"/>
          <w:sz w:val="22"/>
          <w:szCs w:val="22"/>
        </w:rPr>
        <w:t>Monday Communal Penance and Confessions</w:t>
      </w:r>
    </w:p>
    <w:p w14:paraId="40690198" w14:textId="77777777" w:rsidR="00CB6A17" w:rsidRPr="00CB6A17" w:rsidRDefault="00CB6A17" w:rsidP="00CB6A17">
      <w:pPr>
        <w:spacing w:after="0"/>
        <w:jc w:val="center"/>
        <w:rPr>
          <w:rFonts w:ascii="Centaur" w:hAnsi="Centaur" w:cs="Centaur"/>
          <w:b/>
          <w:bCs/>
          <w:color w:val="FF33CC"/>
          <w:sz w:val="40"/>
          <w:szCs w:val="40"/>
        </w:rPr>
      </w:pPr>
      <w:r w:rsidRPr="00CB6A17">
        <w:rPr>
          <w:rFonts w:ascii="Centaur" w:hAnsi="Centaur" w:cs="Centaur"/>
          <w:b/>
          <w:bCs/>
          <w:color w:val="FF33CC"/>
          <w:sz w:val="40"/>
          <w:szCs w:val="40"/>
        </w:rPr>
        <w:t xml:space="preserve">Wednesday of Holy </w:t>
      </w:r>
      <w:proofErr w:type="gramStart"/>
      <w:r w:rsidRPr="00CB6A17">
        <w:rPr>
          <w:rFonts w:ascii="Centaur" w:hAnsi="Centaur" w:cs="Centaur"/>
          <w:b/>
          <w:bCs/>
          <w:color w:val="FF33CC"/>
          <w:sz w:val="40"/>
          <w:szCs w:val="40"/>
        </w:rPr>
        <w:t>Week  +</w:t>
      </w:r>
      <w:proofErr w:type="gramEnd"/>
      <w:r w:rsidRPr="00CB6A17">
        <w:rPr>
          <w:rFonts w:ascii="Centaur" w:hAnsi="Centaur" w:cs="Centaur"/>
          <w:b/>
          <w:bCs/>
          <w:color w:val="FF33CC"/>
          <w:sz w:val="40"/>
          <w:szCs w:val="40"/>
        </w:rPr>
        <w:t>  April 5th</w:t>
      </w:r>
    </w:p>
    <w:p w14:paraId="27B6C314" w14:textId="340BB69A" w:rsidR="00CB6A17" w:rsidRPr="00CB6A17" w:rsidRDefault="00CB6A17" w:rsidP="00CB6A17">
      <w:pPr>
        <w:jc w:val="center"/>
        <w:rPr>
          <w:rFonts w:ascii="Ebrima" w:hAnsi="Ebrima" w:cs="Ebrima"/>
          <w:sz w:val="22"/>
          <w:szCs w:val="22"/>
        </w:rPr>
      </w:pPr>
      <w:r w:rsidRPr="00CB6A17">
        <w:rPr>
          <w:rFonts w:ascii="Ebrima" w:hAnsi="Ebrima" w:cs="Ebrima"/>
          <w:sz w:val="22"/>
          <w:szCs w:val="22"/>
        </w:rPr>
        <w:t>Tenebrae @ 7PM</w:t>
      </w:r>
    </w:p>
    <w:p w14:paraId="3E744A84" w14:textId="77777777" w:rsidR="002313A8" w:rsidRDefault="002313A8">
      <w:pPr>
        <w:jc w:val="center"/>
        <w:rPr>
          <w:rFonts w:ascii="Centaur" w:hAnsi="Centaur" w:cs="Centaur"/>
          <w:b/>
          <w:bCs/>
          <w:color w:val="FF33CC"/>
          <w:sz w:val="40"/>
          <w:szCs w:val="40"/>
        </w:rPr>
      </w:pPr>
      <w:r>
        <w:rPr>
          <w:rFonts w:ascii="Centaur" w:hAnsi="Centaur" w:cs="Centaur"/>
          <w:b/>
          <w:bCs/>
          <w:color w:val="FF33CC"/>
          <w:sz w:val="40"/>
          <w:szCs w:val="40"/>
        </w:rPr>
        <w:t>H</w:t>
      </w:r>
      <w:r>
        <w:rPr>
          <w:rFonts w:ascii="Centaur" w:hAnsi="Centaur" w:cs="Centaur"/>
          <w:b/>
          <w:bCs/>
          <w:color w:val="FF33CC"/>
          <w:spacing w:val="2"/>
          <w:sz w:val="40"/>
          <w:szCs w:val="40"/>
        </w:rPr>
        <w:t>o</w:t>
      </w:r>
      <w:r>
        <w:rPr>
          <w:rFonts w:ascii="Centaur" w:hAnsi="Centaur" w:cs="Centaur"/>
          <w:b/>
          <w:bCs/>
          <w:color w:val="FF33CC"/>
          <w:spacing w:val="-2"/>
          <w:sz w:val="40"/>
          <w:szCs w:val="40"/>
        </w:rPr>
        <w:t>l</w:t>
      </w:r>
      <w:r>
        <w:rPr>
          <w:rFonts w:ascii="Centaur" w:hAnsi="Centaur" w:cs="Centaur"/>
          <w:b/>
          <w:bCs/>
          <w:color w:val="FF33CC"/>
          <w:sz w:val="40"/>
          <w:szCs w:val="40"/>
        </w:rPr>
        <w:t>y</w:t>
      </w:r>
      <w:r>
        <w:rPr>
          <w:rFonts w:ascii="Centaur" w:hAnsi="Centaur" w:cs="Centaur"/>
          <w:b/>
          <w:bCs/>
          <w:color w:val="FF33CC"/>
          <w:spacing w:val="-11"/>
          <w:sz w:val="40"/>
          <w:szCs w:val="40"/>
        </w:rPr>
        <w:t xml:space="preserve"> </w:t>
      </w:r>
      <w:proofErr w:type="gramStart"/>
      <w:r>
        <w:rPr>
          <w:rFonts w:ascii="Centaur" w:hAnsi="Centaur" w:cs="Centaur"/>
          <w:b/>
          <w:bCs/>
          <w:color w:val="FF33CC"/>
          <w:spacing w:val="-1"/>
          <w:sz w:val="40"/>
          <w:szCs w:val="40"/>
        </w:rPr>
        <w:t>Thur</w:t>
      </w:r>
      <w:r>
        <w:rPr>
          <w:rFonts w:ascii="Centaur" w:hAnsi="Centaur" w:cs="Centaur"/>
          <w:b/>
          <w:bCs/>
          <w:color w:val="FF33CC"/>
          <w:spacing w:val="1"/>
          <w:sz w:val="40"/>
          <w:szCs w:val="40"/>
        </w:rPr>
        <w:t>s</w:t>
      </w:r>
      <w:r>
        <w:rPr>
          <w:rFonts w:ascii="Centaur" w:hAnsi="Centaur" w:cs="Centaur"/>
          <w:b/>
          <w:bCs/>
          <w:color w:val="FF33CC"/>
          <w:spacing w:val="-1"/>
          <w:sz w:val="40"/>
          <w:szCs w:val="40"/>
        </w:rPr>
        <w:t>d</w:t>
      </w:r>
      <w:r>
        <w:rPr>
          <w:rFonts w:ascii="Centaur" w:hAnsi="Centaur" w:cs="Centaur"/>
          <w:b/>
          <w:bCs/>
          <w:color w:val="FF33CC"/>
          <w:sz w:val="40"/>
          <w:szCs w:val="40"/>
        </w:rPr>
        <w:t>a</w:t>
      </w:r>
      <w:r>
        <w:rPr>
          <w:rFonts w:ascii="Centaur" w:hAnsi="Centaur" w:cs="Centaur"/>
          <w:b/>
          <w:bCs/>
          <w:color w:val="FF33CC"/>
          <w:spacing w:val="-27"/>
          <w:sz w:val="40"/>
          <w:szCs w:val="40"/>
        </w:rPr>
        <w:t>y</w:t>
      </w:r>
      <w:r>
        <w:rPr>
          <w:rFonts w:ascii="Centaur" w:hAnsi="Centaur" w:cs="Centaur"/>
          <w:b/>
          <w:bCs/>
          <w:color w:val="FF33CC"/>
          <w:sz w:val="40"/>
          <w:szCs w:val="40"/>
        </w:rPr>
        <w:t xml:space="preserve"> </w:t>
      </w:r>
      <w:r>
        <w:rPr>
          <w:rFonts w:ascii="Centaur" w:hAnsi="Centaur" w:cs="Centaur"/>
          <w:b/>
          <w:bCs/>
          <w:color w:val="FF33CC"/>
          <w:spacing w:val="-9"/>
          <w:sz w:val="40"/>
          <w:szCs w:val="40"/>
        </w:rPr>
        <w:t xml:space="preserve"> +</w:t>
      </w:r>
      <w:proofErr w:type="gramEnd"/>
      <w:r>
        <w:rPr>
          <w:rFonts w:ascii="Centaur" w:hAnsi="Centaur" w:cs="Centaur"/>
          <w:b/>
          <w:bCs/>
          <w:color w:val="FF33CC"/>
          <w:spacing w:val="-9"/>
          <w:sz w:val="40"/>
          <w:szCs w:val="40"/>
        </w:rPr>
        <w:t xml:space="preserve">  </w:t>
      </w:r>
      <w:r>
        <w:rPr>
          <w:rFonts w:ascii="Centaur" w:hAnsi="Centaur" w:cs="Centaur"/>
          <w:b/>
          <w:bCs/>
          <w:color w:val="FF33CC"/>
          <w:spacing w:val="-1"/>
          <w:sz w:val="40"/>
          <w:szCs w:val="40"/>
        </w:rPr>
        <w:t>April 6</w:t>
      </w:r>
      <w:r>
        <w:rPr>
          <w:rFonts w:ascii="Centaur" w:hAnsi="Centaur" w:cs="Centaur"/>
          <w:b/>
          <w:bCs/>
          <w:color w:val="FF33CC"/>
          <w:spacing w:val="-1"/>
          <w:sz w:val="40"/>
          <w:szCs w:val="40"/>
          <w:vertAlign w:val="superscript"/>
        </w:rPr>
        <w:t>th</w:t>
      </w:r>
      <w:r>
        <w:rPr>
          <w:rFonts w:ascii="Centaur" w:hAnsi="Centaur" w:cs="Centaur"/>
          <w:b/>
          <w:bCs/>
          <w:color w:val="FF33CC"/>
          <w:spacing w:val="-1"/>
          <w:sz w:val="40"/>
          <w:szCs w:val="40"/>
        </w:rPr>
        <w:t xml:space="preserve"> </w:t>
      </w:r>
    </w:p>
    <w:p w14:paraId="0E5B9195" w14:textId="77777777" w:rsidR="002313A8" w:rsidRDefault="002313A8">
      <w:pPr>
        <w:jc w:val="center"/>
        <w:rPr>
          <w:rFonts w:ascii="Ebrima" w:hAnsi="Ebrima" w:cs="Ebrima"/>
          <w:spacing w:val="-1"/>
          <w:sz w:val="24"/>
          <w:szCs w:val="24"/>
        </w:rPr>
      </w:pPr>
      <w:r>
        <w:rPr>
          <w:rFonts w:ascii="Ebrima" w:hAnsi="Ebrima" w:cs="Ebrima"/>
          <w:sz w:val="24"/>
          <w:szCs w:val="24"/>
        </w:rPr>
        <w:t>Evening</w:t>
      </w:r>
      <w:r>
        <w:rPr>
          <w:rFonts w:ascii="Ebrima" w:hAnsi="Ebrima" w:cs="Ebrima"/>
          <w:spacing w:val="-6"/>
          <w:sz w:val="24"/>
          <w:szCs w:val="24"/>
        </w:rPr>
        <w:t xml:space="preserve"> </w:t>
      </w:r>
      <w:r>
        <w:rPr>
          <w:rFonts w:ascii="Ebrima" w:hAnsi="Ebrima" w:cs="Ebrima"/>
          <w:spacing w:val="-1"/>
          <w:sz w:val="24"/>
          <w:szCs w:val="24"/>
        </w:rPr>
        <w:t>Mass</w:t>
      </w:r>
      <w:r>
        <w:rPr>
          <w:rFonts w:ascii="Ebrima" w:hAnsi="Ebrima" w:cs="Ebrima"/>
          <w:spacing w:val="-6"/>
          <w:sz w:val="24"/>
          <w:szCs w:val="24"/>
        </w:rPr>
        <w:t xml:space="preserve"> </w:t>
      </w:r>
      <w:r>
        <w:rPr>
          <w:rFonts w:ascii="Ebrima" w:hAnsi="Ebrima" w:cs="Ebrima"/>
          <w:sz w:val="24"/>
          <w:szCs w:val="24"/>
        </w:rPr>
        <w:t>of</w:t>
      </w:r>
      <w:r>
        <w:rPr>
          <w:rFonts w:ascii="Ebrima" w:hAnsi="Ebrima" w:cs="Ebrima"/>
          <w:spacing w:val="-5"/>
          <w:sz w:val="24"/>
          <w:szCs w:val="24"/>
        </w:rPr>
        <w:t xml:space="preserve"> </w:t>
      </w:r>
      <w:r>
        <w:rPr>
          <w:rFonts w:ascii="Ebrima" w:hAnsi="Ebrima" w:cs="Ebrima"/>
          <w:spacing w:val="-1"/>
          <w:sz w:val="24"/>
          <w:szCs w:val="24"/>
        </w:rPr>
        <w:t>the</w:t>
      </w:r>
      <w:r>
        <w:rPr>
          <w:rFonts w:ascii="Ebrima" w:hAnsi="Ebrima" w:cs="Ebrima"/>
          <w:spacing w:val="-4"/>
          <w:sz w:val="24"/>
          <w:szCs w:val="24"/>
        </w:rPr>
        <w:t xml:space="preserve"> </w:t>
      </w:r>
      <w:r>
        <w:rPr>
          <w:rFonts w:ascii="Ebrima" w:hAnsi="Ebrima" w:cs="Ebrima"/>
          <w:sz w:val="24"/>
          <w:szCs w:val="24"/>
        </w:rPr>
        <w:t>Lord’s</w:t>
      </w:r>
      <w:r>
        <w:rPr>
          <w:rFonts w:ascii="Ebrima" w:hAnsi="Ebrima" w:cs="Ebrima"/>
          <w:spacing w:val="-6"/>
          <w:sz w:val="24"/>
          <w:szCs w:val="24"/>
        </w:rPr>
        <w:t xml:space="preserve"> </w:t>
      </w:r>
      <w:r>
        <w:rPr>
          <w:rFonts w:ascii="Ebrima" w:hAnsi="Ebrima" w:cs="Ebrima"/>
          <w:sz w:val="24"/>
          <w:szCs w:val="24"/>
        </w:rPr>
        <w:t>Supper:</w:t>
      </w:r>
      <w:r>
        <w:rPr>
          <w:rFonts w:ascii="Ebrima" w:hAnsi="Ebrima" w:cs="Ebrima"/>
          <w:spacing w:val="46"/>
          <w:sz w:val="24"/>
          <w:szCs w:val="24"/>
        </w:rPr>
        <w:t xml:space="preserve"> </w:t>
      </w:r>
      <w:r>
        <w:rPr>
          <w:rFonts w:ascii="Ebrima" w:hAnsi="Ebrima" w:cs="Ebrima"/>
          <w:spacing w:val="-1"/>
          <w:sz w:val="24"/>
          <w:szCs w:val="24"/>
        </w:rPr>
        <w:t>7:00pm</w:t>
      </w:r>
    </w:p>
    <w:p w14:paraId="69ECBC9F" w14:textId="77777777" w:rsidR="002313A8" w:rsidRDefault="002313A8">
      <w:pPr>
        <w:jc w:val="center"/>
        <w:rPr>
          <w:rFonts w:ascii="Centaur" w:hAnsi="Centaur" w:cs="Centaur"/>
          <w:b/>
          <w:bCs/>
          <w:color w:val="FF33CC"/>
          <w:sz w:val="44"/>
          <w:szCs w:val="44"/>
        </w:rPr>
      </w:pPr>
      <w:r>
        <w:rPr>
          <w:rFonts w:ascii="Centaur" w:hAnsi="Centaur" w:cs="Centaur"/>
          <w:b/>
          <w:bCs/>
          <w:color w:val="FF33CC"/>
          <w:sz w:val="40"/>
          <w:szCs w:val="40"/>
        </w:rPr>
        <w:t>Good</w:t>
      </w:r>
      <w:r>
        <w:rPr>
          <w:rFonts w:ascii="Centaur" w:hAnsi="Centaur" w:cs="Centaur"/>
          <w:b/>
          <w:bCs/>
          <w:color w:val="FF33CC"/>
          <w:spacing w:val="-6"/>
          <w:sz w:val="40"/>
          <w:szCs w:val="40"/>
        </w:rPr>
        <w:t xml:space="preserve"> </w:t>
      </w:r>
      <w:proofErr w:type="gramStart"/>
      <w:r>
        <w:rPr>
          <w:rFonts w:ascii="Centaur" w:hAnsi="Centaur" w:cs="Centaur"/>
          <w:b/>
          <w:bCs/>
          <w:color w:val="FF33CC"/>
          <w:spacing w:val="-7"/>
          <w:sz w:val="40"/>
          <w:szCs w:val="40"/>
        </w:rPr>
        <w:t xml:space="preserve">Friday </w:t>
      </w:r>
      <w:r>
        <w:rPr>
          <w:rFonts w:ascii="Centaur" w:hAnsi="Centaur" w:cs="Centaur"/>
          <w:b/>
          <w:bCs/>
          <w:color w:val="FF33CC"/>
          <w:spacing w:val="-9"/>
          <w:sz w:val="40"/>
          <w:szCs w:val="40"/>
        </w:rPr>
        <w:t xml:space="preserve"> +</w:t>
      </w:r>
      <w:proofErr w:type="gramEnd"/>
      <w:r>
        <w:rPr>
          <w:rFonts w:ascii="Centaur" w:hAnsi="Centaur" w:cs="Centaur"/>
          <w:b/>
          <w:bCs/>
          <w:color w:val="FF33CC"/>
          <w:spacing w:val="-9"/>
          <w:sz w:val="40"/>
          <w:szCs w:val="40"/>
        </w:rPr>
        <w:t xml:space="preserve">  </w:t>
      </w:r>
      <w:r>
        <w:rPr>
          <w:rFonts w:ascii="Centaur" w:hAnsi="Centaur" w:cs="Centaur"/>
          <w:b/>
          <w:bCs/>
          <w:color w:val="FF33CC"/>
          <w:sz w:val="40"/>
          <w:szCs w:val="40"/>
        </w:rPr>
        <w:t>April 7</w:t>
      </w:r>
      <w:r>
        <w:rPr>
          <w:rFonts w:ascii="Centaur" w:hAnsi="Centaur" w:cs="Centaur"/>
          <w:b/>
          <w:bCs/>
          <w:color w:val="FF33CC"/>
          <w:sz w:val="40"/>
          <w:szCs w:val="40"/>
          <w:vertAlign w:val="superscript"/>
        </w:rPr>
        <w:t>th</w:t>
      </w:r>
    </w:p>
    <w:p w14:paraId="3A0D0225" w14:textId="77777777" w:rsidR="002313A8" w:rsidRDefault="002313A8">
      <w:pPr>
        <w:jc w:val="center"/>
        <w:rPr>
          <w:rFonts w:ascii="Ebrima" w:hAnsi="Ebrima" w:cs="Ebrima"/>
          <w:spacing w:val="-1"/>
          <w:sz w:val="24"/>
          <w:szCs w:val="24"/>
        </w:rPr>
      </w:pPr>
      <w:r>
        <w:rPr>
          <w:rFonts w:ascii="Ebrima" w:hAnsi="Ebrima" w:cs="Ebrima"/>
          <w:spacing w:val="-1"/>
          <w:sz w:val="24"/>
          <w:szCs w:val="24"/>
        </w:rPr>
        <w:t>Passion</w:t>
      </w:r>
      <w:r>
        <w:rPr>
          <w:rFonts w:ascii="Ebrima" w:hAnsi="Ebrima" w:cs="Ebrima"/>
          <w:spacing w:val="-5"/>
          <w:sz w:val="24"/>
          <w:szCs w:val="24"/>
        </w:rPr>
        <w:t xml:space="preserve"> </w:t>
      </w:r>
      <w:r>
        <w:rPr>
          <w:rFonts w:ascii="Ebrima" w:hAnsi="Ebrima" w:cs="Ebrima"/>
          <w:sz w:val="24"/>
          <w:szCs w:val="24"/>
        </w:rPr>
        <w:t>of</w:t>
      </w:r>
      <w:r>
        <w:rPr>
          <w:rFonts w:ascii="Ebrima" w:hAnsi="Ebrima" w:cs="Ebrima"/>
          <w:spacing w:val="-3"/>
          <w:sz w:val="24"/>
          <w:szCs w:val="24"/>
        </w:rPr>
        <w:t xml:space="preserve"> </w:t>
      </w:r>
      <w:r>
        <w:rPr>
          <w:rFonts w:ascii="Ebrima" w:hAnsi="Ebrima" w:cs="Ebrima"/>
          <w:spacing w:val="-1"/>
          <w:sz w:val="24"/>
          <w:szCs w:val="24"/>
        </w:rPr>
        <w:t>the</w:t>
      </w:r>
      <w:r>
        <w:rPr>
          <w:rFonts w:ascii="Ebrima" w:hAnsi="Ebrima" w:cs="Ebrima"/>
          <w:spacing w:val="-4"/>
          <w:sz w:val="24"/>
          <w:szCs w:val="24"/>
        </w:rPr>
        <w:t xml:space="preserve"> </w:t>
      </w:r>
      <w:r>
        <w:rPr>
          <w:rFonts w:ascii="Ebrima" w:hAnsi="Ebrima" w:cs="Ebrima"/>
          <w:sz w:val="24"/>
          <w:szCs w:val="24"/>
        </w:rPr>
        <w:t>Lord:</w:t>
      </w:r>
      <w:r>
        <w:rPr>
          <w:rFonts w:ascii="Ebrima" w:hAnsi="Ebrima" w:cs="Ebrima"/>
          <w:spacing w:val="54"/>
          <w:sz w:val="24"/>
          <w:szCs w:val="24"/>
        </w:rPr>
        <w:t xml:space="preserve"> </w:t>
      </w:r>
      <w:r>
        <w:rPr>
          <w:rFonts w:ascii="Ebrima" w:hAnsi="Ebrima" w:cs="Ebrima"/>
          <w:spacing w:val="-1"/>
          <w:sz w:val="24"/>
          <w:szCs w:val="24"/>
        </w:rPr>
        <w:t>3:00pm</w:t>
      </w:r>
    </w:p>
    <w:p w14:paraId="20180BE0" w14:textId="77777777" w:rsidR="002313A8" w:rsidRDefault="002313A8">
      <w:pPr>
        <w:jc w:val="center"/>
        <w:rPr>
          <w:rFonts w:ascii="Centaur" w:hAnsi="Centaur" w:cs="Centaur"/>
          <w:b/>
          <w:bCs/>
          <w:color w:val="FF33CC"/>
          <w:spacing w:val="-1"/>
          <w:sz w:val="40"/>
          <w:szCs w:val="40"/>
        </w:rPr>
      </w:pPr>
      <w:r>
        <w:rPr>
          <w:rFonts w:ascii="Centaur" w:hAnsi="Centaur" w:cs="Centaur"/>
          <w:b/>
          <w:bCs/>
          <w:color w:val="FF33CC"/>
          <w:sz w:val="40"/>
          <w:szCs w:val="40"/>
        </w:rPr>
        <w:t xml:space="preserve">The Great Easter </w:t>
      </w:r>
      <w:proofErr w:type="gramStart"/>
      <w:r>
        <w:rPr>
          <w:rFonts w:ascii="Centaur" w:hAnsi="Centaur" w:cs="Centaur"/>
          <w:b/>
          <w:bCs/>
          <w:color w:val="FF33CC"/>
          <w:sz w:val="40"/>
          <w:szCs w:val="40"/>
        </w:rPr>
        <w:t xml:space="preserve">Vigil </w:t>
      </w:r>
      <w:r>
        <w:rPr>
          <w:rFonts w:ascii="Centaur" w:hAnsi="Centaur" w:cs="Centaur"/>
          <w:b/>
          <w:bCs/>
          <w:color w:val="FF33CC"/>
          <w:spacing w:val="-12"/>
          <w:sz w:val="40"/>
          <w:szCs w:val="40"/>
        </w:rPr>
        <w:t xml:space="preserve"> +</w:t>
      </w:r>
      <w:proofErr w:type="gramEnd"/>
      <w:r>
        <w:rPr>
          <w:rFonts w:ascii="Centaur" w:hAnsi="Centaur" w:cs="Centaur"/>
          <w:b/>
          <w:bCs/>
          <w:color w:val="FF33CC"/>
          <w:spacing w:val="-12"/>
          <w:sz w:val="40"/>
          <w:szCs w:val="40"/>
        </w:rPr>
        <w:t xml:space="preserve">  </w:t>
      </w:r>
      <w:r>
        <w:rPr>
          <w:rFonts w:ascii="Centaur" w:hAnsi="Centaur" w:cs="Centaur"/>
          <w:b/>
          <w:bCs/>
          <w:color w:val="FF33CC"/>
          <w:spacing w:val="-1"/>
          <w:sz w:val="40"/>
          <w:szCs w:val="40"/>
        </w:rPr>
        <w:t>April 8</w:t>
      </w:r>
      <w:r>
        <w:rPr>
          <w:rFonts w:ascii="Centaur" w:hAnsi="Centaur" w:cs="Centaur"/>
          <w:b/>
          <w:bCs/>
          <w:color w:val="FF33CC"/>
          <w:spacing w:val="-1"/>
          <w:sz w:val="40"/>
          <w:szCs w:val="40"/>
          <w:vertAlign w:val="superscript"/>
        </w:rPr>
        <w:t>th</w:t>
      </w:r>
    </w:p>
    <w:p w14:paraId="558C6053" w14:textId="77777777" w:rsidR="002313A8" w:rsidRDefault="002313A8">
      <w:pPr>
        <w:pStyle w:val="BodyText"/>
        <w:spacing w:after="0"/>
        <w:ind w:right="315"/>
        <w:jc w:val="center"/>
        <w:rPr>
          <w:rFonts w:ascii="Ebrima" w:hAnsi="Ebrima" w:cs="Ebrima"/>
          <w:spacing w:val="-1"/>
          <w:sz w:val="24"/>
          <w:szCs w:val="24"/>
        </w:rPr>
      </w:pPr>
      <w:r>
        <w:rPr>
          <w:rFonts w:ascii="Ebrima" w:hAnsi="Ebrima" w:cs="Ebrima"/>
          <w:spacing w:val="-1"/>
          <w:sz w:val="24"/>
          <w:szCs w:val="24"/>
        </w:rPr>
        <w:t>Gathering at the Fire and Vigil of the Lord’s Resurrection</w:t>
      </w:r>
    </w:p>
    <w:p w14:paraId="055822BA" w14:textId="77777777" w:rsidR="002313A8" w:rsidRDefault="002313A8">
      <w:pPr>
        <w:pStyle w:val="BodyText"/>
        <w:spacing w:after="0"/>
        <w:ind w:right="315"/>
        <w:jc w:val="center"/>
        <w:rPr>
          <w:rFonts w:ascii="Centaur" w:hAnsi="Centaur" w:cs="Centaur"/>
          <w:color w:val="FF33CC"/>
          <w:sz w:val="40"/>
          <w:szCs w:val="40"/>
        </w:rPr>
      </w:pPr>
      <w:r>
        <w:rPr>
          <w:rFonts w:ascii="Centaur" w:hAnsi="Centaur" w:cs="Centaur"/>
          <w:color w:val="FF33CC"/>
          <w:sz w:val="40"/>
          <w:szCs w:val="40"/>
        </w:rPr>
        <w:t>Easter</w:t>
      </w:r>
      <w:r>
        <w:rPr>
          <w:rFonts w:ascii="Centaur" w:hAnsi="Centaur" w:cs="Centaur"/>
          <w:color w:val="FF33CC"/>
          <w:spacing w:val="-18"/>
          <w:sz w:val="40"/>
          <w:szCs w:val="40"/>
        </w:rPr>
        <w:t xml:space="preserve"> </w:t>
      </w:r>
      <w:proofErr w:type="gramStart"/>
      <w:r>
        <w:rPr>
          <w:rFonts w:ascii="Centaur" w:hAnsi="Centaur" w:cs="Centaur"/>
          <w:color w:val="FF33CC"/>
          <w:spacing w:val="-1"/>
          <w:sz w:val="40"/>
          <w:szCs w:val="40"/>
        </w:rPr>
        <w:t>Sunday  +</w:t>
      </w:r>
      <w:proofErr w:type="gramEnd"/>
      <w:r>
        <w:rPr>
          <w:rFonts w:ascii="Centaur" w:hAnsi="Centaur" w:cs="Centaur"/>
          <w:color w:val="FF33CC"/>
          <w:spacing w:val="-1"/>
          <w:sz w:val="40"/>
          <w:szCs w:val="40"/>
        </w:rPr>
        <w:t xml:space="preserve">  </w:t>
      </w:r>
      <w:r>
        <w:rPr>
          <w:rFonts w:ascii="Centaur" w:hAnsi="Centaur" w:cs="Centaur"/>
          <w:color w:val="FF33CC"/>
          <w:spacing w:val="-7"/>
          <w:sz w:val="40"/>
          <w:szCs w:val="40"/>
        </w:rPr>
        <w:t>April 9</w:t>
      </w:r>
      <w:r>
        <w:rPr>
          <w:rFonts w:ascii="Centaur" w:hAnsi="Centaur" w:cs="Centaur"/>
          <w:color w:val="FF33CC"/>
          <w:spacing w:val="-7"/>
          <w:sz w:val="40"/>
          <w:szCs w:val="40"/>
          <w:vertAlign w:val="superscript"/>
        </w:rPr>
        <w:t>th</w:t>
      </w:r>
      <w:r>
        <w:rPr>
          <w:rFonts w:ascii="Centaur" w:hAnsi="Centaur" w:cs="Centaur"/>
          <w:color w:val="FF33CC"/>
          <w:spacing w:val="-7"/>
          <w:sz w:val="40"/>
          <w:szCs w:val="40"/>
        </w:rPr>
        <w:t xml:space="preserve">  </w:t>
      </w:r>
      <w:r>
        <w:rPr>
          <w:rFonts w:ascii="Centaur" w:hAnsi="Centaur" w:cs="Centaur"/>
          <w:color w:val="FF33CC"/>
          <w:spacing w:val="-2"/>
          <w:sz w:val="40"/>
          <w:szCs w:val="40"/>
        </w:rPr>
        <w:t>Resurrection</w:t>
      </w:r>
      <w:r>
        <w:rPr>
          <w:rFonts w:ascii="Centaur" w:hAnsi="Centaur" w:cs="Centaur"/>
          <w:color w:val="FF33CC"/>
          <w:spacing w:val="-9"/>
          <w:sz w:val="40"/>
          <w:szCs w:val="40"/>
        </w:rPr>
        <w:t xml:space="preserve"> </w:t>
      </w:r>
      <w:r>
        <w:rPr>
          <w:rFonts w:ascii="Centaur" w:hAnsi="Centaur" w:cs="Centaur"/>
          <w:color w:val="FF33CC"/>
          <w:spacing w:val="1"/>
          <w:sz w:val="40"/>
          <w:szCs w:val="40"/>
        </w:rPr>
        <w:t>of</w:t>
      </w:r>
      <w:r>
        <w:rPr>
          <w:rFonts w:ascii="Centaur" w:hAnsi="Centaur" w:cs="Centaur"/>
          <w:color w:val="FF33CC"/>
          <w:spacing w:val="-9"/>
          <w:sz w:val="40"/>
          <w:szCs w:val="40"/>
        </w:rPr>
        <w:t xml:space="preserve"> </w:t>
      </w:r>
      <w:r>
        <w:rPr>
          <w:rFonts w:ascii="Centaur" w:hAnsi="Centaur" w:cs="Centaur"/>
          <w:color w:val="FF33CC"/>
          <w:sz w:val="40"/>
          <w:szCs w:val="40"/>
        </w:rPr>
        <w:t>the</w:t>
      </w:r>
      <w:r>
        <w:rPr>
          <w:rFonts w:ascii="Centaur" w:hAnsi="Centaur" w:cs="Centaur"/>
          <w:color w:val="FF33CC"/>
          <w:spacing w:val="-8"/>
          <w:sz w:val="40"/>
          <w:szCs w:val="40"/>
        </w:rPr>
        <w:t xml:space="preserve"> </w:t>
      </w:r>
      <w:r>
        <w:rPr>
          <w:rFonts w:ascii="Centaur" w:hAnsi="Centaur" w:cs="Centaur"/>
          <w:color w:val="FF33CC"/>
          <w:sz w:val="40"/>
          <w:szCs w:val="40"/>
        </w:rPr>
        <w:t>Lord</w:t>
      </w:r>
    </w:p>
    <w:p w14:paraId="2138F37E" w14:textId="77777777" w:rsidR="002313A8" w:rsidRDefault="002313A8" w:rsidP="00C329A4">
      <w:pPr>
        <w:pStyle w:val="BodyText"/>
        <w:spacing w:after="0"/>
        <w:ind w:right="315"/>
        <w:jc w:val="center"/>
        <w:rPr>
          <w:rFonts w:ascii="Tahoma" w:hAnsi="Tahoma" w:cs="Tahoma"/>
        </w:rPr>
      </w:pPr>
      <w:r>
        <w:rPr>
          <w:rFonts w:ascii="Ebrima" w:hAnsi="Ebrima" w:cs="Ebrima"/>
          <w:sz w:val="24"/>
          <w:szCs w:val="24"/>
        </w:rPr>
        <w:t xml:space="preserve">Mass: </w:t>
      </w:r>
      <w:r w:rsidR="00C329A4">
        <w:rPr>
          <w:rFonts w:ascii="Ebrima" w:hAnsi="Ebrima" w:cs="Ebrima"/>
          <w:spacing w:val="-6"/>
        </w:rPr>
        <w:t xml:space="preserve"> 8:30am &amp; 10:30am</w:t>
      </w:r>
    </w:p>
    <w:p w14:paraId="20E1EBE9" w14:textId="77777777" w:rsidR="002313A8" w:rsidRPr="00C329A4" w:rsidRDefault="002313A8">
      <w:pPr>
        <w:overflowPunct/>
        <w:spacing w:after="0"/>
        <w:rPr>
          <w:rFonts w:cs="Times New Roman"/>
          <w:color w:val="auto"/>
          <w:kern w:val="0"/>
          <w:sz w:val="24"/>
          <w:szCs w:val="24"/>
        </w:rPr>
        <w:sectPr w:rsidR="002313A8" w:rsidRPr="00C329A4" w:rsidSect="00C329A4">
          <w:type w:val="continuous"/>
          <w:pgSz w:w="12240" w:h="15840"/>
          <w:pgMar w:top="1440" w:right="1440" w:bottom="1440" w:left="1440" w:header="720" w:footer="720" w:gutter="0"/>
          <w:pgBorders w:offsetFrom="page">
            <w:top w:val="single" w:sz="48" w:space="24" w:color="CC66FF"/>
            <w:left w:val="single" w:sz="48" w:space="24" w:color="CC66FF"/>
            <w:bottom w:val="single" w:sz="48" w:space="24" w:color="CC66FF"/>
            <w:right w:val="single" w:sz="48" w:space="24" w:color="CC66FF"/>
          </w:pgBorders>
          <w:cols w:space="720"/>
          <w:noEndnote/>
        </w:sectPr>
      </w:pPr>
    </w:p>
    <w:p w14:paraId="162419E5" w14:textId="77777777" w:rsidR="002313A8" w:rsidRPr="00C329A4" w:rsidRDefault="002313A8">
      <w:pPr>
        <w:overflowPunct/>
        <w:spacing w:after="0"/>
        <w:rPr>
          <w:rFonts w:cs="Times New Roman"/>
          <w:color w:val="auto"/>
          <w:kern w:val="0"/>
          <w:sz w:val="24"/>
          <w:szCs w:val="24"/>
        </w:rPr>
        <w:sectPr w:rsidR="002313A8" w:rsidRPr="00C329A4" w:rsidSect="00C329A4">
          <w:type w:val="continuous"/>
          <w:pgSz w:w="12240" w:h="15840"/>
          <w:pgMar w:top="1440" w:right="1440" w:bottom="1440" w:left="1440" w:header="720" w:footer="720" w:gutter="0"/>
          <w:pgBorders w:offsetFrom="page">
            <w:top w:val="single" w:sz="48" w:space="24" w:color="CC66FF"/>
            <w:left w:val="single" w:sz="48" w:space="24" w:color="CC66FF"/>
            <w:bottom w:val="single" w:sz="48" w:space="24" w:color="CC66FF"/>
            <w:right w:val="single" w:sz="48" w:space="24" w:color="CC66FF"/>
          </w:pgBorders>
          <w:cols w:space="720"/>
          <w:noEndnote/>
        </w:sectPr>
      </w:pPr>
    </w:p>
    <w:p w14:paraId="02022E47" w14:textId="77777777" w:rsidR="002313A8" w:rsidRPr="00CB6A17" w:rsidRDefault="002313A8">
      <w:pPr>
        <w:spacing w:after="0"/>
        <w:jc w:val="both"/>
        <w:rPr>
          <w:rFonts w:ascii="Maiandra GD" w:hAnsi="Maiandra GD" w:cs="Maiandra GD"/>
          <w:sz w:val="20"/>
          <w:szCs w:val="20"/>
        </w:rPr>
      </w:pPr>
      <w:r w:rsidRPr="00CB6A17">
        <w:rPr>
          <w:rFonts w:ascii="Maiandra GD" w:hAnsi="Maiandra GD" w:cs="Maiandra GD"/>
          <w:sz w:val="20"/>
          <w:szCs w:val="20"/>
        </w:rPr>
        <w:t xml:space="preserve">The Holy Father Francis invites all to listen to Christ and each other! He writes: </w:t>
      </w:r>
    </w:p>
    <w:p w14:paraId="28B6033B" w14:textId="77777777" w:rsidR="002313A8" w:rsidRDefault="002313A8">
      <w:pPr>
        <w:spacing w:after="0"/>
        <w:jc w:val="both"/>
        <w:rPr>
          <w:rFonts w:ascii="Maiandra GD" w:hAnsi="Maiandra GD" w:cs="Maiandra GD"/>
          <w:i/>
          <w:iCs/>
          <w:sz w:val="24"/>
          <w:szCs w:val="24"/>
        </w:rPr>
      </w:pPr>
      <w:r w:rsidRPr="00CB6A17">
        <w:rPr>
          <w:rFonts w:ascii="Maiandra GD" w:hAnsi="Maiandra GD" w:cs="Maiandra GD"/>
          <w:i/>
          <w:iCs/>
          <w:sz w:val="20"/>
          <w:szCs w:val="20"/>
        </w:rPr>
        <w:tab/>
        <w:t xml:space="preserve">The first path has to do with the command that God the Father addresses to the disciples on Mount Tabor (Gospel Second Sunday in Lent) as they contemplate Jesus transfigured. The voice from the cloud says: “Listen to him” (Mt:5). The first proposal, then, is very clear: </w:t>
      </w:r>
      <w:r w:rsidRPr="00CB6A17">
        <w:rPr>
          <w:rFonts w:ascii="Maiandra GD" w:hAnsi="Maiandra GD" w:cs="Maiandra GD"/>
          <w:b/>
          <w:bCs/>
          <w:i/>
          <w:iCs/>
          <w:sz w:val="20"/>
          <w:szCs w:val="20"/>
        </w:rPr>
        <w:t>we need to listen to Jesus</w:t>
      </w:r>
      <w:r w:rsidRPr="00CB6A17">
        <w:rPr>
          <w:rFonts w:ascii="Maiandra GD" w:hAnsi="Maiandra GD" w:cs="Maiandra GD"/>
          <w:i/>
          <w:iCs/>
          <w:sz w:val="20"/>
          <w:szCs w:val="20"/>
        </w:rPr>
        <w:t xml:space="preserve">. Lent is a time of grace to the extent that we listen to him as he speaks to us. And how does he speak to us?  In the word of God, which the Church offers us in the liturgy. May that word not fall on deaf ears; if we cannot always attend Mass, let us study its daily biblical readings, even with the help of the internet. In addition to the Scriptures, the Lord speaks to </w:t>
      </w:r>
      <w:r w:rsidRPr="00CB6A17">
        <w:rPr>
          <w:rFonts w:ascii="Maiandra GD" w:hAnsi="Maiandra GD" w:cs="Maiandra GD"/>
          <w:b/>
          <w:bCs/>
          <w:i/>
          <w:iCs/>
          <w:sz w:val="20"/>
          <w:szCs w:val="20"/>
        </w:rPr>
        <w:t>us through our brothers and sisters</w:t>
      </w:r>
      <w:r w:rsidRPr="00CB6A17">
        <w:rPr>
          <w:rFonts w:ascii="Maiandra GD" w:hAnsi="Maiandra GD" w:cs="Maiandra GD"/>
          <w:i/>
          <w:iCs/>
          <w:sz w:val="20"/>
          <w:szCs w:val="20"/>
        </w:rPr>
        <w:t xml:space="preserve">, especially in the faces and the stories of those who are in need. Let me say something else, which is quite important for the synodal process: </w:t>
      </w:r>
      <w:r w:rsidRPr="00CB6A17">
        <w:rPr>
          <w:rFonts w:ascii="Maiandra GD" w:hAnsi="Maiandra GD" w:cs="Maiandra GD"/>
          <w:b/>
          <w:bCs/>
          <w:i/>
          <w:iCs/>
          <w:sz w:val="20"/>
          <w:szCs w:val="20"/>
        </w:rPr>
        <w:t>listening to Christ often takes place in listening to our brothers and sisters in the Church.</w:t>
      </w:r>
      <w:r w:rsidRPr="00CB6A17">
        <w:rPr>
          <w:rFonts w:ascii="Maiandra GD" w:hAnsi="Maiandra GD" w:cs="Maiandra GD"/>
          <w:i/>
          <w:iCs/>
          <w:sz w:val="20"/>
          <w:szCs w:val="20"/>
        </w:rPr>
        <w:t xml:space="preserve"> Such mutual listening in some phases is the primary </w:t>
      </w:r>
      <w:r>
        <w:rPr>
          <w:rFonts w:ascii="Maiandra GD" w:hAnsi="Maiandra GD" w:cs="Maiandra GD"/>
          <w:i/>
          <w:iCs/>
          <w:sz w:val="24"/>
          <w:szCs w:val="24"/>
        </w:rPr>
        <w:t xml:space="preserve">goal, but it remains always indispensable in the method and style of a synodal Church. </w:t>
      </w:r>
    </w:p>
    <w:p w14:paraId="69A6B311" w14:textId="77777777" w:rsidR="002313A8" w:rsidRDefault="002313A8">
      <w:pPr>
        <w:spacing w:after="0"/>
        <w:jc w:val="right"/>
        <w:rPr>
          <w:rFonts w:ascii="Maiandra GD" w:hAnsi="Maiandra GD" w:cs="Maiandra GD"/>
          <w:i/>
          <w:iCs/>
          <w:sz w:val="20"/>
          <w:szCs w:val="20"/>
        </w:rPr>
      </w:pPr>
      <w:r>
        <w:rPr>
          <w:rFonts w:ascii="Maiandra GD" w:hAnsi="Maiandra GD" w:cs="Maiandra GD"/>
          <w:i/>
          <w:iCs/>
          <w:color w:val="330099"/>
          <w:sz w:val="20"/>
          <w:szCs w:val="20"/>
          <w:u w:val="single"/>
        </w:rPr>
        <w:t>Lent 2023: Lenten Penance and the Synodal Journey | Francis (vatican.va)</w:t>
      </w:r>
    </w:p>
    <w:p w14:paraId="3B3092B4" w14:textId="77777777" w:rsidR="002313A8" w:rsidRPr="00C329A4" w:rsidRDefault="00673152" w:rsidP="00C329A4">
      <w:pPr>
        <w:widowControl/>
        <w:spacing w:after="160" w:line="256" w:lineRule="auto"/>
        <w:ind w:firstLine="720"/>
        <w:jc w:val="center"/>
        <w:rPr>
          <w:rFonts w:cs="Times New Roman"/>
          <w:color w:val="auto"/>
          <w:kern w:val="0"/>
          <w:sz w:val="24"/>
          <w:szCs w:val="24"/>
        </w:rPr>
      </w:pPr>
      <w:r w:rsidRPr="00C329A4">
        <w:rPr>
          <w:rFonts w:cs="Times New Roman"/>
          <w:noProof/>
          <w:color w:val="auto"/>
          <w:kern w:val="0"/>
          <w:sz w:val="24"/>
          <w:szCs w:val="24"/>
        </w:rPr>
        <w:lastRenderedPageBreak/>
        <mc:AlternateContent>
          <mc:Choice Requires="wps">
            <w:drawing>
              <wp:anchor distT="45720" distB="45720" distL="114300" distR="114300" simplePos="0" relativeHeight="251660288" behindDoc="0" locked="0" layoutInCell="1" allowOverlap="1" wp14:anchorId="7184F32F" wp14:editId="14723D26">
                <wp:simplePos x="0" y="0"/>
                <wp:positionH relativeFrom="column">
                  <wp:posOffset>-316865</wp:posOffset>
                </wp:positionH>
                <wp:positionV relativeFrom="paragraph">
                  <wp:posOffset>-271780</wp:posOffset>
                </wp:positionV>
                <wp:extent cx="6474460" cy="73215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4460" cy="732155"/>
                        </a:xfrm>
                        <a:prstGeom prst="rect">
                          <a:avLst/>
                        </a:prstGeom>
                        <a:solidFill>
                          <a:srgbClr val="CC66FF"/>
                        </a:solidFill>
                        <a:ln w="9525">
                          <a:solidFill>
                            <a:srgbClr val="000000"/>
                          </a:solidFill>
                          <a:miter lim="800000"/>
                          <a:headEnd/>
                          <a:tailEnd/>
                        </a:ln>
                      </wps:spPr>
                      <wps:txbx>
                        <w:txbxContent>
                          <w:p w14:paraId="7633C3DE" w14:textId="77777777" w:rsidR="00C329A4" w:rsidRDefault="00C329A4" w:rsidP="00C329A4">
                            <w:pPr>
                              <w:jc w:val="center"/>
                            </w:pPr>
                            <w:r>
                              <w:rPr>
                                <w:rFonts w:ascii="Lucida Handwriting" w:hAnsi="Lucida Handwriting" w:cs="Lucida Handwriting"/>
                                <w:b/>
                                <w:bCs/>
                                <w:sz w:val="72"/>
                                <w:szCs w:val="72"/>
                              </w:rPr>
                              <w:t>Lent 2023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84F32F" id="_x0000_s1027" type="#_x0000_t202" style="position:absolute;left:0;text-align:left;margin-left:-24.95pt;margin-top:-21.4pt;width:509.8pt;height:57.6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" fillcolor="#c6f">
                <v:textbox style="mso-fit-shape-to-text:t">
                  <w:txbxContent>
                    <w:p w14:paraId="7633C3DE" w14:textId="77777777" w:rsidR="00C329A4" w:rsidRDefault="00C329A4" w:rsidP="00C329A4">
                      <w:pPr>
                        <w:jc w:val="center"/>
                      </w:pPr>
                      <w:r>
                        <w:rPr>
                          <w:rFonts w:ascii="Lucida Handwriting" w:hAnsi="Lucida Handwriting" w:cs="Lucida Handwriting"/>
                          <w:b/>
                          <w:bCs/>
                          <w:sz w:val="72"/>
                          <w:szCs w:val="72"/>
                        </w:rPr>
                        <w:t>Lent 2023</w:t>
                      </w:r>
                    </w:p>
                  </w:txbxContent>
                </v:textbox>
                <w10:wrap type="square"/>
              </v:shape>
            </w:pict>
          </mc:Fallback>
        </mc:AlternateContent>
      </w:r>
    </w:p>
    <w:p w14:paraId="5178E313" w14:textId="77777777" w:rsidR="00C329A4" w:rsidRPr="00C329A4" w:rsidRDefault="00C329A4" w:rsidP="00C329A4">
      <w:pPr>
        <w:widowControl/>
        <w:spacing w:after="0"/>
        <w:ind w:firstLine="720"/>
        <w:jc w:val="center"/>
        <w:rPr>
          <w:rFonts w:cs="Times New Roman"/>
          <w:color w:val="auto"/>
          <w:kern w:val="0"/>
          <w:sz w:val="24"/>
          <w:szCs w:val="24"/>
        </w:rPr>
        <w:sectPr w:rsidR="00C329A4" w:rsidRPr="00C329A4" w:rsidSect="00C329A4">
          <w:type w:val="continuous"/>
          <w:pgSz w:w="12240" w:h="15840"/>
          <w:pgMar w:top="1440" w:right="1440" w:bottom="1440" w:left="1440" w:header="720" w:footer="720" w:gutter="0"/>
          <w:pgBorders w:offsetFrom="page">
            <w:top w:val="single" w:sz="48" w:space="24" w:color="CC66FF"/>
            <w:left w:val="single" w:sz="48" w:space="24" w:color="CC66FF"/>
            <w:bottom w:val="single" w:sz="48" w:space="24" w:color="CC66FF"/>
            <w:right w:val="single" w:sz="48" w:space="24" w:color="CC66FF"/>
          </w:pgBorders>
          <w:cols w:space="720"/>
          <w:noEndnote/>
        </w:sectPr>
      </w:pPr>
    </w:p>
    <w:p w14:paraId="25AC2805" w14:textId="77777777" w:rsidR="002313A8" w:rsidRDefault="002313A8">
      <w:pPr>
        <w:spacing w:line="264" w:lineRule="auto"/>
        <w:rPr>
          <w:rFonts w:ascii="Lucida Handwriting" w:hAnsi="Lucida Handwriting" w:cs="Lucida Handwriting"/>
          <w:color w:val="9933FF"/>
          <w:sz w:val="40"/>
          <w:szCs w:val="40"/>
        </w:rPr>
      </w:pPr>
      <w:r>
        <w:rPr>
          <w:rFonts w:ascii="Lucida Handwriting" w:hAnsi="Lucida Handwriting" w:cs="Lucida Handwriting"/>
          <w:color w:val="9933FF"/>
          <w:sz w:val="40"/>
          <w:szCs w:val="40"/>
        </w:rPr>
        <w:t>Welcome to Lent!</w:t>
      </w:r>
    </w:p>
    <w:p w14:paraId="588812AB" w14:textId="77777777" w:rsidR="002313A8" w:rsidRDefault="002313A8">
      <w:pPr>
        <w:spacing w:line="264" w:lineRule="auto"/>
        <w:rPr>
          <w:rFonts w:ascii="Ebrima" w:hAnsi="Ebrima" w:cs="Ebrima"/>
          <w:sz w:val="24"/>
          <w:szCs w:val="24"/>
        </w:rPr>
      </w:pPr>
      <w:r>
        <w:rPr>
          <w:rFonts w:ascii="Ebrima" w:hAnsi="Ebrima" w:cs="Ebrima"/>
          <w:sz w:val="24"/>
          <w:szCs w:val="24"/>
        </w:rPr>
        <w:tab/>
        <w:t xml:space="preserve">Every year we are called to a renewal of mind, </w:t>
      </w:r>
      <w:proofErr w:type="gramStart"/>
      <w:r>
        <w:rPr>
          <w:rFonts w:ascii="Ebrima" w:hAnsi="Ebrima" w:cs="Ebrima"/>
          <w:sz w:val="24"/>
          <w:szCs w:val="24"/>
        </w:rPr>
        <w:t>heart</w:t>
      </w:r>
      <w:proofErr w:type="gramEnd"/>
      <w:r>
        <w:rPr>
          <w:rFonts w:ascii="Ebrima" w:hAnsi="Ebrima" w:cs="Ebrima"/>
          <w:sz w:val="24"/>
          <w:szCs w:val="24"/>
        </w:rPr>
        <w:t xml:space="preserve"> and spirit.  We call this renewal, </w:t>
      </w:r>
      <w:r>
        <w:rPr>
          <w:rFonts w:ascii="Ebrima" w:hAnsi="Ebrima" w:cs="Ebrima"/>
          <w:b/>
          <w:bCs/>
          <w:color w:val="9933FF"/>
          <w:sz w:val="24"/>
          <w:szCs w:val="24"/>
        </w:rPr>
        <w:t>Lent</w:t>
      </w:r>
      <w:r>
        <w:rPr>
          <w:rFonts w:ascii="Ebrima" w:hAnsi="Ebrima" w:cs="Ebrima"/>
          <w:sz w:val="24"/>
          <w:szCs w:val="24"/>
        </w:rPr>
        <w:t xml:space="preserve">, a time to put on in a more concentrated way the </w:t>
      </w:r>
      <w:r>
        <w:rPr>
          <w:rFonts w:ascii="Ebrima" w:hAnsi="Ebrima" w:cs="Ebrima"/>
          <w:b/>
          <w:bCs/>
          <w:color w:val="9933FF"/>
          <w:sz w:val="24"/>
          <w:szCs w:val="24"/>
        </w:rPr>
        <w:t>“</w:t>
      </w:r>
      <w:r>
        <w:rPr>
          <w:rFonts w:ascii="Ebrima" w:hAnsi="Ebrima" w:cs="Ebrima"/>
          <w:b/>
          <w:bCs/>
          <w:i/>
          <w:iCs/>
          <w:color w:val="9933FF"/>
          <w:sz w:val="24"/>
          <w:szCs w:val="24"/>
        </w:rPr>
        <w:t>good works</w:t>
      </w:r>
      <w:r>
        <w:rPr>
          <w:rFonts w:ascii="Ebrima" w:hAnsi="Ebrima" w:cs="Ebrima"/>
          <w:b/>
          <w:bCs/>
          <w:color w:val="9933FF"/>
          <w:sz w:val="24"/>
          <w:szCs w:val="24"/>
        </w:rPr>
        <w:t xml:space="preserve">” </w:t>
      </w:r>
      <w:r>
        <w:rPr>
          <w:rFonts w:ascii="Ebrima" w:hAnsi="Ebrima" w:cs="Ebrima"/>
          <w:sz w:val="24"/>
          <w:szCs w:val="24"/>
        </w:rPr>
        <w:t xml:space="preserve">of prayer, fasting and almsgiving.  These three </w:t>
      </w:r>
      <w:r>
        <w:rPr>
          <w:rFonts w:ascii="Ebrima" w:hAnsi="Ebrima" w:cs="Ebrima"/>
          <w:b/>
          <w:bCs/>
          <w:color w:val="9933FF"/>
          <w:sz w:val="24"/>
          <w:szCs w:val="24"/>
        </w:rPr>
        <w:t>“</w:t>
      </w:r>
      <w:r>
        <w:rPr>
          <w:rFonts w:ascii="Ebrima" w:hAnsi="Ebrima" w:cs="Ebrima"/>
          <w:b/>
          <w:bCs/>
          <w:i/>
          <w:iCs/>
          <w:color w:val="9933FF"/>
          <w:sz w:val="24"/>
          <w:szCs w:val="24"/>
        </w:rPr>
        <w:t>pillars</w:t>
      </w:r>
      <w:r>
        <w:rPr>
          <w:rFonts w:ascii="Ebrima" w:hAnsi="Ebrima" w:cs="Ebrima"/>
          <w:b/>
          <w:bCs/>
          <w:color w:val="9933FF"/>
          <w:sz w:val="24"/>
          <w:szCs w:val="24"/>
        </w:rPr>
        <w:t xml:space="preserve">” </w:t>
      </w:r>
      <w:r>
        <w:rPr>
          <w:rFonts w:ascii="Ebrima" w:hAnsi="Ebrima" w:cs="Ebrima"/>
          <w:sz w:val="24"/>
          <w:szCs w:val="24"/>
        </w:rPr>
        <w:t>of Lent draw us into a deeper understanding of who we are; that is, a baptized and faithful follower of the Lord.  They urge us to repent and return, to reconcile and renew ourselves once again in the spirit of Christ!</w:t>
      </w:r>
    </w:p>
    <w:p w14:paraId="77411591" w14:textId="77777777" w:rsidR="002313A8" w:rsidRPr="00C329A4" w:rsidRDefault="002313A8">
      <w:pPr>
        <w:spacing w:after="0"/>
        <w:rPr>
          <w:rFonts w:ascii="Ebrima" w:hAnsi="Ebrima" w:cs="Ebrima"/>
          <w:iCs/>
          <w:sz w:val="20"/>
          <w:szCs w:val="20"/>
        </w:rPr>
      </w:pPr>
    </w:p>
    <w:p w14:paraId="16E547A6" w14:textId="77777777" w:rsidR="00C329A4" w:rsidRPr="00C329A4" w:rsidRDefault="00C329A4">
      <w:pPr>
        <w:spacing w:after="0"/>
        <w:rPr>
          <w:rFonts w:ascii="Ebrima" w:hAnsi="Ebrima" w:cs="Ebrima"/>
          <w:iCs/>
          <w:sz w:val="20"/>
          <w:szCs w:val="20"/>
        </w:rPr>
      </w:pPr>
    </w:p>
    <w:p w14:paraId="74FA7B66" w14:textId="77777777" w:rsidR="002313A8" w:rsidRDefault="002313A8">
      <w:pPr>
        <w:jc w:val="center"/>
        <w:rPr>
          <w:rFonts w:ascii="Lucida Handwriting" w:hAnsi="Lucida Handwriting" w:cs="Lucida Handwriting"/>
          <w:b/>
          <w:bCs/>
          <w:i/>
          <w:iCs/>
          <w:sz w:val="28"/>
          <w:szCs w:val="28"/>
        </w:rPr>
      </w:pPr>
      <w:r>
        <w:rPr>
          <w:rFonts w:ascii="Lucida Handwriting" w:hAnsi="Lucida Handwriting" w:cs="Lucida Handwriting"/>
          <w:b/>
          <w:bCs/>
          <w:sz w:val="28"/>
          <w:szCs w:val="28"/>
        </w:rPr>
        <w:t>The “pillars” that guide us in Holy Season of Lent:</w:t>
      </w:r>
    </w:p>
    <w:p w14:paraId="485CFEED" w14:textId="77777777" w:rsidR="002313A8" w:rsidRDefault="002313A8">
      <w:pPr>
        <w:rPr>
          <w:rFonts w:ascii="Lucida Handwriting" w:hAnsi="Lucida Handwriting" w:cs="Lucida Handwriting"/>
          <w:color w:val="9933FF"/>
          <w:sz w:val="16"/>
          <w:szCs w:val="16"/>
        </w:rPr>
      </w:pPr>
    </w:p>
    <w:p w14:paraId="32ACA224" w14:textId="77777777" w:rsidR="002313A8" w:rsidRPr="00C329A4" w:rsidRDefault="002313A8">
      <w:pPr>
        <w:jc w:val="center"/>
        <w:rPr>
          <w:rFonts w:ascii="Lucida Handwriting" w:hAnsi="Lucida Handwriting" w:cs="Lucida Handwriting"/>
          <w:b/>
          <w:bCs/>
          <w:color w:val="9933FF"/>
          <w:sz w:val="32"/>
          <w:szCs w:val="28"/>
        </w:rPr>
      </w:pPr>
      <w:r w:rsidRPr="00C329A4">
        <w:rPr>
          <w:rFonts w:ascii="Lucida Handwriting" w:hAnsi="Lucida Handwriting" w:cs="Lucida Handwriting"/>
          <w:b/>
          <w:bCs/>
          <w:color w:val="9933FF"/>
          <w:sz w:val="32"/>
          <w:szCs w:val="28"/>
        </w:rPr>
        <w:t>Fasting</w:t>
      </w:r>
    </w:p>
    <w:p w14:paraId="23D502F7" w14:textId="77777777" w:rsidR="002313A8" w:rsidRDefault="002313A8">
      <w:pPr>
        <w:spacing w:line="264" w:lineRule="auto"/>
        <w:jc w:val="center"/>
        <w:rPr>
          <w:rFonts w:ascii="Ebrima" w:hAnsi="Ebrima" w:cs="Ebrima"/>
          <w:sz w:val="24"/>
          <w:szCs w:val="24"/>
        </w:rPr>
      </w:pPr>
      <w:r>
        <w:rPr>
          <w:rFonts w:ascii="Ebrima" w:hAnsi="Ebrima" w:cs="Ebrima"/>
          <w:b/>
          <w:bCs/>
          <w:color w:val="CC0099"/>
          <w:sz w:val="24"/>
          <w:szCs w:val="24"/>
        </w:rPr>
        <w:t xml:space="preserve">Ash Wednesday </w:t>
      </w:r>
      <w:r>
        <w:rPr>
          <w:rFonts w:ascii="Ebrima" w:hAnsi="Ebrima" w:cs="Ebrima"/>
          <w:sz w:val="24"/>
          <w:szCs w:val="24"/>
        </w:rPr>
        <w:t xml:space="preserve">and </w:t>
      </w:r>
      <w:r>
        <w:rPr>
          <w:rFonts w:ascii="Ebrima" w:hAnsi="Ebrima" w:cs="Ebrima"/>
          <w:b/>
          <w:bCs/>
          <w:color w:val="CC0099"/>
          <w:sz w:val="24"/>
          <w:szCs w:val="24"/>
        </w:rPr>
        <w:t>Good Friday</w:t>
      </w:r>
      <w:r>
        <w:rPr>
          <w:rFonts w:ascii="Ebrima" w:hAnsi="Ebrima" w:cs="Ebrima"/>
          <w:sz w:val="24"/>
          <w:szCs w:val="24"/>
        </w:rPr>
        <w:t>: How do we fast? When fasting, a person is permitted to eat one full meal, as well as two smaller meals that together are not equal to a full meal.</w:t>
      </w:r>
    </w:p>
    <w:p w14:paraId="3DDF86F0" w14:textId="77777777" w:rsidR="002313A8" w:rsidRDefault="002313A8">
      <w:pPr>
        <w:spacing w:line="264" w:lineRule="auto"/>
        <w:jc w:val="center"/>
        <w:rPr>
          <w:rFonts w:ascii="Ebrima" w:hAnsi="Ebrima" w:cs="Ebrima"/>
          <w:sz w:val="24"/>
          <w:szCs w:val="24"/>
        </w:rPr>
      </w:pPr>
      <w:r>
        <w:rPr>
          <w:rFonts w:ascii="Ebrima" w:hAnsi="Ebrima" w:cs="Ebrima"/>
          <w:b/>
          <w:bCs/>
          <w:color w:val="CC0099"/>
          <w:sz w:val="24"/>
          <w:szCs w:val="24"/>
        </w:rPr>
        <w:t xml:space="preserve">Abstinence </w:t>
      </w:r>
      <w:r>
        <w:rPr>
          <w:rFonts w:ascii="Ebrima" w:hAnsi="Ebrima" w:cs="Ebrima"/>
          <w:sz w:val="24"/>
          <w:szCs w:val="24"/>
        </w:rPr>
        <w:t>is for those 14 years and older from meat on Fridays.</w:t>
      </w:r>
    </w:p>
    <w:p w14:paraId="43486A6C" w14:textId="77777777" w:rsidR="002313A8" w:rsidRPr="00C329A4" w:rsidRDefault="002313A8">
      <w:pPr>
        <w:spacing w:line="264" w:lineRule="auto"/>
        <w:jc w:val="center"/>
        <w:rPr>
          <w:rFonts w:ascii="Lucida Handwriting" w:hAnsi="Lucida Handwriting" w:cs="Lucida Handwriting"/>
          <w:b/>
          <w:bCs/>
          <w:color w:val="9933FF"/>
          <w:sz w:val="32"/>
          <w:szCs w:val="28"/>
        </w:rPr>
      </w:pPr>
      <w:r w:rsidRPr="00C329A4">
        <w:rPr>
          <w:rFonts w:ascii="Lucida Handwriting" w:hAnsi="Lucida Handwriting" w:cs="Lucida Handwriting"/>
          <w:b/>
          <w:bCs/>
          <w:color w:val="9933FF"/>
          <w:sz w:val="32"/>
          <w:szCs w:val="28"/>
        </w:rPr>
        <w:t xml:space="preserve">Giving alms </w:t>
      </w:r>
    </w:p>
    <w:p w14:paraId="4C2784C7" w14:textId="77777777" w:rsidR="002313A8" w:rsidRDefault="002313A8">
      <w:pPr>
        <w:spacing w:line="264" w:lineRule="auto"/>
        <w:jc w:val="center"/>
        <w:rPr>
          <w:rFonts w:ascii="Ebrima" w:hAnsi="Ebrima" w:cs="Ebrima"/>
          <w:b/>
          <w:bCs/>
          <w:sz w:val="24"/>
          <w:szCs w:val="24"/>
        </w:rPr>
      </w:pPr>
      <w:r>
        <w:rPr>
          <w:rFonts w:ascii="Ebrima" w:hAnsi="Ebrima" w:cs="Ebrima"/>
          <w:sz w:val="24"/>
          <w:szCs w:val="24"/>
        </w:rPr>
        <w:t xml:space="preserve">Two primary ways here at our parish. </w:t>
      </w:r>
      <w:r>
        <w:rPr>
          <w:rFonts w:ascii="Ebrima" w:hAnsi="Ebrima" w:cs="Ebrima"/>
          <w:b/>
          <w:bCs/>
          <w:color w:val="CC0099"/>
          <w:sz w:val="24"/>
          <w:szCs w:val="24"/>
        </w:rPr>
        <w:t>Blessing Bags</w:t>
      </w:r>
      <w:r>
        <w:rPr>
          <w:rFonts w:ascii="Ebrima" w:hAnsi="Ebrima" w:cs="Ebrima"/>
          <w:color w:val="CC0099"/>
          <w:sz w:val="24"/>
          <w:szCs w:val="24"/>
        </w:rPr>
        <w:t xml:space="preserve"> </w:t>
      </w:r>
      <w:r>
        <w:rPr>
          <w:rFonts w:ascii="Ebrima" w:hAnsi="Ebrima" w:cs="Ebrima"/>
          <w:sz w:val="24"/>
          <w:szCs w:val="24"/>
        </w:rPr>
        <w:t xml:space="preserve">are our parish Lenten Project: Blessing Bags are goods collected and distributed to the Peter </w:t>
      </w:r>
      <w:proofErr w:type="spellStart"/>
      <w:r>
        <w:rPr>
          <w:rFonts w:ascii="Ebrima" w:hAnsi="Ebrima" w:cs="Ebrima"/>
          <w:sz w:val="24"/>
          <w:szCs w:val="24"/>
        </w:rPr>
        <w:t>Maurin</w:t>
      </w:r>
      <w:proofErr w:type="spellEnd"/>
      <w:r>
        <w:rPr>
          <w:rFonts w:ascii="Ebrima" w:hAnsi="Ebrima" w:cs="Ebrima"/>
          <w:sz w:val="24"/>
          <w:szCs w:val="24"/>
        </w:rPr>
        <w:t>, VA Hospital and Battered Women Shelter.</w:t>
      </w:r>
      <w:r w:rsidR="00C329A4">
        <w:rPr>
          <w:rFonts w:ascii="Ebrima" w:hAnsi="Ebrima" w:cs="Ebrima"/>
          <w:sz w:val="24"/>
          <w:szCs w:val="24"/>
        </w:rPr>
        <w:t xml:space="preserve"> Contributions are made to Ministry for Those in Need </w:t>
      </w:r>
      <w:r>
        <w:rPr>
          <w:rFonts w:ascii="Ebrima" w:hAnsi="Ebrima" w:cs="Ebrima"/>
          <w:sz w:val="24"/>
          <w:szCs w:val="24"/>
        </w:rPr>
        <w:t xml:space="preserve">along with the </w:t>
      </w:r>
      <w:r>
        <w:rPr>
          <w:rFonts w:ascii="Ebrima" w:hAnsi="Ebrima" w:cs="Ebrima"/>
          <w:b/>
          <w:bCs/>
          <w:color w:val="CC0099"/>
          <w:sz w:val="24"/>
          <w:szCs w:val="24"/>
        </w:rPr>
        <w:t>Catholic Charities Appeal</w:t>
      </w:r>
      <w:r>
        <w:rPr>
          <w:rFonts w:ascii="Ebrima" w:hAnsi="Ebrima" w:cs="Ebrima"/>
          <w:b/>
          <w:bCs/>
          <w:sz w:val="24"/>
          <w:szCs w:val="24"/>
        </w:rPr>
        <w:t>.</w:t>
      </w:r>
    </w:p>
    <w:p w14:paraId="231DB471" w14:textId="77777777" w:rsidR="00C329A4" w:rsidRDefault="00C329A4">
      <w:pPr>
        <w:spacing w:line="264" w:lineRule="auto"/>
        <w:jc w:val="center"/>
        <w:rPr>
          <w:rFonts w:ascii="Ebrima" w:hAnsi="Ebrima" w:cs="Ebrima"/>
          <w:b/>
          <w:bCs/>
          <w:sz w:val="24"/>
          <w:szCs w:val="24"/>
        </w:rPr>
      </w:pPr>
    </w:p>
    <w:p w14:paraId="45A006FA" w14:textId="77777777" w:rsidR="002313A8" w:rsidRPr="00C329A4" w:rsidRDefault="002313A8">
      <w:pPr>
        <w:spacing w:line="264" w:lineRule="auto"/>
        <w:jc w:val="center"/>
        <w:rPr>
          <w:rFonts w:ascii="Lucida Handwriting" w:hAnsi="Lucida Handwriting" w:cs="Lucida Handwriting"/>
          <w:b/>
          <w:bCs/>
          <w:color w:val="9933FF"/>
          <w:sz w:val="32"/>
          <w:szCs w:val="28"/>
        </w:rPr>
      </w:pPr>
      <w:r w:rsidRPr="00C329A4">
        <w:rPr>
          <w:rFonts w:ascii="Lucida Handwriting" w:hAnsi="Lucida Handwriting" w:cs="Lucida Handwriting"/>
          <w:b/>
          <w:bCs/>
          <w:color w:val="9933FF"/>
          <w:sz w:val="32"/>
          <w:szCs w:val="28"/>
        </w:rPr>
        <w:t>Prayer and Study</w:t>
      </w:r>
    </w:p>
    <w:p w14:paraId="273879F1" w14:textId="77777777" w:rsidR="002313A8" w:rsidRDefault="002313A8">
      <w:pPr>
        <w:widowControl/>
        <w:spacing w:after="0" w:line="264" w:lineRule="auto"/>
        <w:jc w:val="center"/>
        <w:rPr>
          <w:rFonts w:ascii="Ebrima" w:hAnsi="Ebrima" w:cs="Ebrima"/>
          <w:color w:val="auto"/>
          <w:sz w:val="24"/>
          <w:szCs w:val="24"/>
        </w:rPr>
      </w:pPr>
      <w:r>
        <w:rPr>
          <w:rFonts w:ascii="Ebrima" w:hAnsi="Ebrima" w:cs="Ebrima"/>
          <w:b/>
          <w:bCs/>
          <w:color w:val="CC0099"/>
          <w:sz w:val="24"/>
          <w:szCs w:val="24"/>
        </w:rPr>
        <w:t xml:space="preserve">Sunday Mass </w:t>
      </w:r>
      <w:r w:rsidR="006A1746">
        <w:rPr>
          <w:rFonts w:ascii="Ebrima" w:hAnsi="Ebrima" w:cs="Ebrima"/>
          <w:color w:val="auto"/>
          <w:sz w:val="24"/>
          <w:szCs w:val="24"/>
        </w:rPr>
        <w:t xml:space="preserve">is </w:t>
      </w:r>
      <w:r>
        <w:rPr>
          <w:rFonts w:ascii="Ebrima" w:hAnsi="Ebrima" w:cs="Ebrima"/>
          <w:color w:val="auto"/>
          <w:sz w:val="24"/>
          <w:szCs w:val="24"/>
        </w:rPr>
        <w:t>primary along with Weekday Mass</w:t>
      </w:r>
    </w:p>
    <w:p w14:paraId="3CAAD337" w14:textId="77777777" w:rsidR="002313A8" w:rsidRDefault="002313A8">
      <w:pPr>
        <w:widowControl/>
        <w:spacing w:after="0" w:line="264" w:lineRule="auto"/>
        <w:jc w:val="center"/>
        <w:rPr>
          <w:rFonts w:ascii="Ebrima" w:hAnsi="Ebrima" w:cs="Ebrima"/>
          <w:color w:val="auto"/>
          <w:sz w:val="24"/>
          <w:szCs w:val="24"/>
        </w:rPr>
      </w:pPr>
      <w:r>
        <w:rPr>
          <w:rFonts w:ascii="Ebrima" w:hAnsi="Ebrima" w:cs="Ebrima"/>
          <w:b/>
          <w:bCs/>
          <w:color w:val="CC0099"/>
          <w:sz w:val="24"/>
          <w:szCs w:val="24"/>
        </w:rPr>
        <w:t xml:space="preserve">Sacrament of Penance </w:t>
      </w:r>
      <w:r>
        <w:rPr>
          <w:rFonts w:ascii="Ebrima" w:hAnsi="Ebrima" w:cs="Ebrima"/>
          <w:color w:val="auto"/>
          <w:sz w:val="24"/>
          <w:szCs w:val="24"/>
        </w:rPr>
        <w:t>is celebrated every Monday at 5.30 pm.</w:t>
      </w:r>
    </w:p>
    <w:p w14:paraId="0075B575" w14:textId="77777777" w:rsidR="002313A8" w:rsidRDefault="002313A8">
      <w:pPr>
        <w:widowControl/>
        <w:spacing w:after="0" w:line="264" w:lineRule="auto"/>
        <w:jc w:val="center"/>
        <w:rPr>
          <w:rFonts w:ascii="Ebrima" w:hAnsi="Ebrima" w:cs="Ebrima"/>
          <w:color w:val="auto"/>
          <w:sz w:val="24"/>
          <w:szCs w:val="24"/>
        </w:rPr>
      </w:pPr>
      <w:r>
        <w:rPr>
          <w:rFonts w:ascii="Ebrima" w:hAnsi="Ebrima" w:cs="Ebrima"/>
          <w:b/>
          <w:bCs/>
          <w:color w:val="CC0099"/>
          <w:sz w:val="24"/>
          <w:szCs w:val="24"/>
        </w:rPr>
        <w:t>Diocesan wide Evening of Confession</w:t>
      </w:r>
      <w:r>
        <w:rPr>
          <w:rFonts w:ascii="Ebrima" w:hAnsi="Ebrima" w:cs="Ebrima"/>
          <w:color w:val="auto"/>
          <w:sz w:val="24"/>
          <w:szCs w:val="24"/>
        </w:rPr>
        <w:t>: Wednesday March 8th—5-8pm</w:t>
      </w:r>
    </w:p>
    <w:p w14:paraId="3EBF0021" w14:textId="77777777" w:rsidR="002313A8" w:rsidRDefault="002313A8">
      <w:pPr>
        <w:widowControl/>
        <w:spacing w:after="0" w:line="264" w:lineRule="auto"/>
        <w:jc w:val="center"/>
        <w:rPr>
          <w:rFonts w:ascii="Ebrima" w:hAnsi="Ebrima" w:cs="Ebrima"/>
          <w:color w:val="auto"/>
          <w:sz w:val="24"/>
          <w:szCs w:val="24"/>
        </w:rPr>
      </w:pPr>
      <w:proofErr w:type="spellStart"/>
      <w:r>
        <w:rPr>
          <w:rFonts w:ascii="Ebrima" w:hAnsi="Ebrima" w:cs="Ebrima"/>
          <w:b/>
          <w:bCs/>
          <w:color w:val="CC0099"/>
          <w:sz w:val="24"/>
          <w:szCs w:val="24"/>
        </w:rPr>
        <w:t>Tetelestai</w:t>
      </w:r>
      <w:proofErr w:type="spellEnd"/>
      <w:r>
        <w:rPr>
          <w:rFonts w:ascii="Ebrima" w:hAnsi="Ebrima" w:cs="Ebrima"/>
          <w:color w:val="auto"/>
          <w:sz w:val="24"/>
          <w:szCs w:val="24"/>
        </w:rPr>
        <w:t xml:space="preserve">: The dramatic presentation of The Lord’s Passion: March 17-19, </w:t>
      </w:r>
    </w:p>
    <w:p w14:paraId="4074B56D" w14:textId="77777777" w:rsidR="002313A8" w:rsidRDefault="002313A8">
      <w:pPr>
        <w:widowControl/>
        <w:spacing w:after="0" w:line="264" w:lineRule="auto"/>
        <w:jc w:val="center"/>
        <w:rPr>
          <w:rFonts w:ascii="Ebrima" w:hAnsi="Ebrima" w:cs="Ebrima"/>
          <w:color w:val="auto"/>
          <w:sz w:val="24"/>
          <w:szCs w:val="24"/>
        </w:rPr>
      </w:pPr>
      <w:r>
        <w:rPr>
          <w:rFonts w:ascii="Ebrima" w:hAnsi="Ebrima" w:cs="Ebrima"/>
          <w:b/>
          <w:bCs/>
          <w:color w:val="CC0099"/>
          <w:sz w:val="24"/>
          <w:szCs w:val="24"/>
        </w:rPr>
        <w:t>Presentation on the Sacraments</w:t>
      </w:r>
      <w:r>
        <w:rPr>
          <w:rFonts w:ascii="Ebrima" w:hAnsi="Ebrima" w:cs="Ebrima"/>
          <w:color w:val="auto"/>
          <w:sz w:val="24"/>
          <w:szCs w:val="24"/>
        </w:rPr>
        <w:t xml:space="preserve"> with Father Jerry Bednar: Monday February 27 &amp; March 6 following the 6:30pm Mass</w:t>
      </w:r>
    </w:p>
    <w:p w14:paraId="5860E7D2" w14:textId="77777777" w:rsidR="002313A8" w:rsidRDefault="002313A8">
      <w:pPr>
        <w:widowControl/>
        <w:spacing w:after="160" w:line="264" w:lineRule="auto"/>
        <w:jc w:val="center"/>
        <w:rPr>
          <w:rFonts w:ascii="Ebrima" w:hAnsi="Ebrima" w:cs="Ebrima"/>
          <w:color w:val="auto"/>
          <w:sz w:val="24"/>
          <w:szCs w:val="24"/>
        </w:rPr>
      </w:pPr>
      <w:r>
        <w:rPr>
          <w:rFonts w:ascii="Ebrima" w:hAnsi="Ebrima" w:cs="Ebrima"/>
          <w:b/>
          <w:bCs/>
          <w:color w:val="CC0099"/>
          <w:sz w:val="24"/>
          <w:szCs w:val="24"/>
        </w:rPr>
        <w:t>Stations of the Cross</w:t>
      </w:r>
      <w:r>
        <w:rPr>
          <w:rFonts w:ascii="Ebrima" w:hAnsi="Ebrima" w:cs="Ebrima"/>
          <w:color w:val="auto"/>
          <w:sz w:val="24"/>
          <w:szCs w:val="24"/>
        </w:rPr>
        <w:t>: 7pm Fridays</w:t>
      </w:r>
    </w:p>
    <w:p w14:paraId="18AA393C" w14:textId="77777777" w:rsidR="002313A8" w:rsidRDefault="002313A8">
      <w:pPr>
        <w:spacing w:after="0"/>
        <w:jc w:val="center"/>
        <w:rPr>
          <w:rFonts w:ascii="Calibri" w:hAnsi="Calibri" w:cs="Calibri"/>
          <w:b/>
          <w:bCs/>
          <w:i/>
          <w:iCs/>
          <w:color w:val="8566C2"/>
          <w:sz w:val="28"/>
          <w:szCs w:val="28"/>
        </w:rPr>
      </w:pPr>
      <w:r>
        <w:rPr>
          <w:rFonts w:ascii="Lucida Handwriting" w:hAnsi="Lucida Handwriting" w:cs="Lucida Handwriting"/>
          <w:b/>
          <w:bCs/>
          <w:color w:val="8566C2"/>
          <w:sz w:val="28"/>
          <w:szCs w:val="28"/>
        </w:rPr>
        <w:lastRenderedPageBreak/>
        <w:tab/>
      </w:r>
    </w:p>
    <w:p w14:paraId="55627362" w14:textId="77777777" w:rsidR="002313A8" w:rsidRDefault="002313A8">
      <w:pPr>
        <w:widowControl/>
        <w:spacing w:after="0"/>
        <w:jc w:val="center"/>
        <w:rPr>
          <w:rFonts w:ascii="Tahoma" w:hAnsi="Tahoma" w:cs="Tahoma"/>
        </w:rPr>
      </w:pPr>
    </w:p>
    <w:p w14:paraId="3CF16678" w14:textId="77777777" w:rsidR="002313A8" w:rsidRDefault="002313A8">
      <w:pPr>
        <w:widowControl/>
        <w:spacing w:after="0"/>
        <w:jc w:val="center"/>
        <w:rPr>
          <w:rFonts w:ascii="Tahoma" w:hAnsi="Tahoma" w:cs="Tahoma"/>
        </w:rPr>
      </w:pPr>
    </w:p>
    <w:p w14:paraId="13F4EAB4" w14:textId="77777777" w:rsidR="002313A8" w:rsidRDefault="002313A8">
      <w:pPr>
        <w:widowControl/>
        <w:spacing w:after="0"/>
        <w:jc w:val="center"/>
        <w:rPr>
          <w:rFonts w:ascii="Tahoma" w:hAnsi="Tahoma" w:cs="Tahoma"/>
        </w:rPr>
      </w:pPr>
    </w:p>
    <w:p w14:paraId="35DCBE74" w14:textId="77777777" w:rsidR="002313A8" w:rsidRDefault="002313A8">
      <w:pPr>
        <w:widowControl/>
        <w:spacing w:after="0"/>
        <w:jc w:val="center"/>
        <w:rPr>
          <w:rFonts w:ascii="Tahoma" w:hAnsi="Tahoma" w:cs="Tahoma"/>
        </w:rPr>
      </w:pPr>
    </w:p>
    <w:p w14:paraId="7083316B" w14:textId="77777777" w:rsidR="002313A8" w:rsidRDefault="002313A8">
      <w:pPr>
        <w:widowControl/>
        <w:spacing w:after="0"/>
        <w:jc w:val="center"/>
        <w:rPr>
          <w:rFonts w:ascii="Tahoma" w:hAnsi="Tahoma" w:cs="Tahoma"/>
        </w:rPr>
      </w:pPr>
    </w:p>
    <w:p w14:paraId="740BC86F" w14:textId="77777777" w:rsidR="002313A8" w:rsidRDefault="002313A8">
      <w:pPr>
        <w:widowControl/>
        <w:spacing w:after="0"/>
        <w:jc w:val="center"/>
        <w:rPr>
          <w:rFonts w:ascii="Tahoma" w:hAnsi="Tahoma" w:cs="Tahoma"/>
        </w:rPr>
      </w:pPr>
    </w:p>
    <w:p w14:paraId="03154031" w14:textId="77777777" w:rsidR="002313A8" w:rsidRDefault="002313A8">
      <w:pPr>
        <w:widowControl/>
        <w:spacing w:after="0"/>
        <w:jc w:val="center"/>
        <w:rPr>
          <w:rFonts w:ascii="Tahoma" w:hAnsi="Tahoma" w:cs="Tahoma"/>
        </w:rPr>
      </w:pPr>
    </w:p>
    <w:p w14:paraId="614C40A3" w14:textId="77777777" w:rsidR="002313A8" w:rsidRDefault="002313A8">
      <w:pPr>
        <w:widowControl/>
        <w:spacing w:after="0"/>
        <w:jc w:val="center"/>
        <w:rPr>
          <w:rFonts w:ascii="Tahoma" w:hAnsi="Tahoma" w:cs="Tahoma"/>
        </w:rPr>
      </w:pPr>
    </w:p>
    <w:p w14:paraId="455886D5" w14:textId="77777777" w:rsidR="002313A8" w:rsidRDefault="002313A8">
      <w:pPr>
        <w:widowControl/>
        <w:spacing w:after="0"/>
        <w:jc w:val="center"/>
        <w:rPr>
          <w:rFonts w:ascii="Tahoma" w:hAnsi="Tahoma" w:cs="Tahoma"/>
        </w:rPr>
      </w:pPr>
    </w:p>
    <w:p w14:paraId="70396D25" w14:textId="77777777" w:rsidR="002313A8" w:rsidRDefault="002313A8">
      <w:pPr>
        <w:widowControl/>
        <w:spacing w:after="0"/>
        <w:jc w:val="center"/>
        <w:rPr>
          <w:rFonts w:ascii="Tahoma" w:hAnsi="Tahoma" w:cs="Tahoma"/>
        </w:rPr>
      </w:pPr>
    </w:p>
    <w:p w14:paraId="661D277D" w14:textId="77777777" w:rsidR="002313A8" w:rsidRDefault="002313A8">
      <w:pPr>
        <w:widowControl/>
        <w:spacing w:after="0"/>
        <w:jc w:val="center"/>
        <w:rPr>
          <w:rFonts w:ascii="Tahoma" w:hAnsi="Tahoma" w:cs="Tahoma"/>
        </w:rPr>
      </w:pPr>
    </w:p>
    <w:p w14:paraId="0780DAC7" w14:textId="77777777" w:rsidR="002313A8" w:rsidRDefault="002313A8">
      <w:pPr>
        <w:widowControl/>
        <w:spacing w:after="0"/>
        <w:jc w:val="center"/>
        <w:rPr>
          <w:rFonts w:ascii="Tahoma" w:hAnsi="Tahoma" w:cs="Tahoma"/>
        </w:rPr>
      </w:pPr>
    </w:p>
    <w:p w14:paraId="7555BB23" w14:textId="77777777" w:rsidR="002313A8" w:rsidRDefault="002313A8">
      <w:pPr>
        <w:widowControl/>
        <w:spacing w:after="0"/>
        <w:jc w:val="center"/>
        <w:rPr>
          <w:rFonts w:ascii="Tahoma" w:hAnsi="Tahoma" w:cs="Tahoma"/>
        </w:rPr>
      </w:pPr>
    </w:p>
    <w:p w14:paraId="74F92C6A" w14:textId="77777777" w:rsidR="002313A8" w:rsidRDefault="002313A8">
      <w:pPr>
        <w:widowControl/>
        <w:spacing w:after="0"/>
        <w:jc w:val="center"/>
        <w:rPr>
          <w:rFonts w:ascii="Tahoma" w:hAnsi="Tahoma" w:cs="Tahoma"/>
        </w:rPr>
      </w:pPr>
    </w:p>
    <w:p w14:paraId="1629E4B5" w14:textId="77777777" w:rsidR="002313A8" w:rsidRDefault="002313A8">
      <w:pPr>
        <w:widowControl/>
        <w:spacing w:after="0"/>
        <w:jc w:val="center"/>
        <w:rPr>
          <w:rFonts w:ascii="Tahoma" w:hAnsi="Tahoma" w:cs="Tahoma"/>
        </w:rPr>
      </w:pPr>
    </w:p>
    <w:p w14:paraId="6037B384" w14:textId="77777777" w:rsidR="002313A8" w:rsidRDefault="002313A8">
      <w:pPr>
        <w:widowControl/>
        <w:spacing w:after="0"/>
        <w:jc w:val="center"/>
        <w:rPr>
          <w:rFonts w:ascii="Tahoma" w:hAnsi="Tahoma" w:cs="Tahoma"/>
        </w:rPr>
      </w:pPr>
    </w:p>
    <w:p w14:paraId="53EEBEE5" w14:textId="77777777" w:rsidR="002313A8" w:rsidRDefault="002313A8">
      <w:pPr>
        <w:widowControl/>
        <w:spacing w:after="0"/>
        <w:jc w:val="center"/>
        <w:rPr>
          <w:rFonts w:ascii="Tahoma" w:hAnsi="Tahoma" w:cs="Tahoma"/>
        </w:rPr>
      </w:pPr>
    </w:p>
    <w:p w14:paraId="091E3F45" w14:textId="77777777" w:rsidR="002313A8" w:rsidRDefault="002313A8">
      <w:pPr>
        <w:widowControl/>
        <w:spacing w:after="0"/>
        <w:jc w:val="center"/>
        <w:rPr>
          <w:rFonts w:ascii="Tahoma" w:hAnsi="Tahoma" w:cs="Tahoma"/>
        </w:rPr>
      </w:pPr>
    </w:p>
    <w:p w14:paraId="686DF901" w14:textId="77777777" w:rsidR="002313A8" w:rsidRDefault="002313A8">
      <w:pPr>
        <w:widowControl/>
        <w:spacing w:after="0"/>
        <w:jc w:val="center"/>
        <w:rPr>
          <w:rFonts w:ascii="Tahoma" w:hAnsi="Tahoma" w:cs="Tahoma"/>
        </w:rPr>
      </w:pPr>
    </w:p>
    <w:p w14:paraId="5DF68B61" w14:textId="77777777" w:rsidR="002313A8" w:rsidRDefault="002313A8">
      <w:pPr>
        <w:widowControl/>
        <w:spacing w:after="0"/>
        <w:jc w:val="center"/>
        <w:rPr>
          <w:rFonts w:ascii="Tahoma" w:hAnsi="Tahoma" w:cs="Tahoma"/>
        </w:rPr>
      </w:pPr>
    </w:p>
    <w:p w14:paraId="564DF748" w14:textId="77777777" w:rsidR="002313A8" w:rsidRDefault="002313A8">
      <w:pPr>
        <w:widowControl/>
        <w:spacing w:after="0"/>
        <w:jc w:val="center"/>
        <w:rPr>
          <w:rFonts w:ascii="Tahoma" w:hAnsi="Tahoma" w:cs="Tahoma"/>
        </w:rPr>
      </w:pPr>
    </w:p>
    <w:p w14:paraId="08146658" w14:textId="77777777" w:rsidR="002313A8" w:rsidRDefault="002313A8">
      <w:pPr>
        <w:widowControl/>
        <w:spacing w:after="0"/>
        <w:jc w:val="center"/>
        <w:rPr>
          <w:rFonts w:ascii="Tahoma" w:hAnsi="Tahoma" w:cs="Tahoma"/>
        </w:rPr>
      </w:pPr>
    </w:p>
    <w:p w14:paraId="11A6E1A3" w14:textId="77777777" w:rsidR="002313A8" w:rsidRDefault="002313A8">
      <w:pPr>
        <w:widowControl/>
        <w:spacing w:after="0"/>
        <w:jc w:val="center"/>
        <w:rPr>
          <w:rFonts w:ascii="Tahoma" w:hAnsi="Tahoma" w:cs="Tahoma"/>
        </w:rPr>
      </w:pPr>
    </w:p>
    <w:p w14:paraId="4A2AEF60" w14:textId="77777777" w:rsidR="002313A8" w:rsidRPr="00C329A4" w:rsidRDefault="002313A8">
      <w:pPr>
        <w:widowControl/>
        <w:spacing w:after="0"/>
        <w:jc w:val="center"/>
        <w:rPr>
          <w:rFonts w:cs="Times New Roman"/>
          <w:color w:val="auto"/>
          <w:kern w:val="0"/>
          <w:sz w:val="24"/>
          <w:szCs w:val="24"/>
        </w:rPr>
      </w:pPr>
    </w:p>
    <w:p w14:paraId="6C2E0273" w14:textId="77777777" w:rsidR="002313A8" w:rsidRPr="00C329A4" w:rsidRDefault="002313A8">
      <w:pPr>
        <w:overflowPunct/>
        <w:spacing w:after="0"/>
        <w:rPr>
          <w:rFonts w:cs="Times New Roman"/>
          <w:color w:val="auto"/>
          <w:kern w:val="0"/>
          <w:sz w:val="24"/>
          <w:szCs w:val="24"/>
        </w:rPr>
        <w:sectPr w:rsidR="002313A8" w:rsidRPr="00C329A4" w:rsidSect="00C329A4">
          <w:type w:val="continuous"/>
          <w:pgSz w:w="12240" w:h="15840"/>
          <w:pgMar w:top="1440" w:right="1440" w:bottom="1440" w:left="1440" w:header="720" w:footer="720" w:gutter="0"/>
          <w:pgBorders w:offsetFrom="page">
            <w:top w:val="single" w:sz="48" w:space="24" w:color="CC66FF"/>
            <w:left w:val="single" w:sz="48" w:space="24" w:color="CC66FF"/>
            <w:bottom w:val="single" w:sz="48" w:space="24" w:color="CC66FF"/>
            <w:right w:val="single" w:sz="48" w:space="24" w:color="CC66FF"/>
          </w:pgBorders>
          <w:cols w:space="720"/>
          <w:noEndnote/>
        </w:sectPr>
      </w:pPr>
    </w:p>
    <w:p w14:paraId="3C20E80B" w14:textId="77777777" w:rsidR="002313A8" w:rsidRDefault="002313A8">
      <w:pPr>
        <w:jc w:val="center"/>
        <w:rPr>
          <w:rFonts w:ascii="Centaur" w:hAnsi="Centaur" w:cs="Centaur"/>
          <w:color w:val="9933FF"/>
          <w:sz w:val="72"/>
          <w:szCs w:val="72"/>
        </w:rPr>
      </w:pPr>
      <w:r>
        <w:rPr>
          <w:rFonts w:ascii="Centaur" w:hAnsi="Centaur" w:cs="Centaur"/>
          <w:color w:val="9933FF"/>
          <w:sz w:val="72"/>
          <w:szCs w:val="72"/>
        </w:rPr>
        <w:t>Worship Schedule for Holy Week and the Three Days of Easter</w:t>
      </w:r>
    </w:p>
    <w:p w14:paraId="5572C7FC" w14:textId="77777777" w:rsidR="00E3164B" w:rsidRDefault="002313A8" w:rsidP="002313A8">
      <w:pPr>
        <w:jc w:val="center"/>
      </w:pPr>
      <w:r>
        <w:rPr>
          <w:rFonts w:ascii="Centaur" w:hAnsi="Centaur" w:cs="Centaur"/>
          <w:color w:val="9933FF"/>
          <w:sz w:val="36"/>
          <w:szCs w:val="36"/>
        </w:rPr>
        <w:t>Our Lady of Guadalupe, Macedonia, OH</w:t>
      </w:r>
    </w:p>
    <w:sectPr w:rsidR="00E3164B" w:rsidSect="00C329A4">
      <w:type w:val="continuous"/>
      <w:pgSz w:w="12240" w:h="15840"/>
      <w:pgMar w:top="1440" w:right="1440" w:bottom="1440" w:left="1440" w:header="720" w:footer="720" w:gutter="0"/>
      <w:pgBorders w:offsetFrom="page">
        <w:top w:val="single" w:sz="48" w:space="24" w:color="CC66FF"/>
        <w:left w:val="single" w:sz="48" w:space="24" w:color="CC66FF"/>
        <w:bottom w:val="single" w:sz="48" w:space="24" w:color="CC66FF"/>
        <w:right w:val="single" w:sz="48" w:space="24" w:color="CC66FF"/>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2DBAB" w14:textId="77777777" w:rsidR="00CF1079" w:rsidRDefault="00CF1079" w:rsidP="00C329A4">
      <w:pPr>
        <w:spacing w:after="0"/>
      </w:pPr>
      <w:r>
        <w:separator/>
      </w:r>
    </w:p>
  </w:endnote>
  <w:endnote w:type="continuationSeparator" w:id="0">
    <w:p w14:paraId="0579DA76" w14:textId="77777777" w:rsidR="00CF1079" w:rsidRDefault="00CF1079" w:rsidP="00C329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charset w:val="00"/>
    <w:family w:val="swiss"/>
    <w:pitch w:val="variable"/>
    <w:sig w:usb0="00000003" w:usb1="00000000" w:usb2="00000000" w:usb3="00000000" w:csb0="00000003" w:csb1="00000000"/>
  </w:font>
  <w:font w:name="Calisto MT">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entaur">
    <w:charset w:val="00"/>
    <w:family w:val="roman"/>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Tahoma">
    <w:panose1 w:val="020B0604030504040204"/>
    <w:charset w:val="00"/>
    <w:family w:val="swiss"/>
    <w:pitch w:val="variable"/>
    <w:sig w:usb0="E1002EFF" w:usb1="C000605B" w:usb2="00000029" w:usb3="00000000" w:csb0="000101FF" w:csb1="00000000"/>
  </w:font>
  <w:font w:name="Maiandra G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914DA" w14:textId="77777777" w:rsidR="00CF1079" w:rsidRDefault="00CF1079" w:rsidP="00C329A4">
      <w:pPr>
        <w:spacing w:after="0"/>
      </w:pPr>
      <w:r>
        <w:separator/>
      </w:r>
    </w:p>
  </w:footnote>
  <w:footnote w:type="continuationSeparator" w:id="0">
    <w:p w14:paraId="5F4C279B" w14:textId="77777777" w:rsidR="00CF1079" w:rsidRDefault="00CF1079" w:rsidP="00C329A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3A8"/>
    <w:rsid w:val="00020DC9"/>
    <w:rsid w:val="002313A8"/>
    <w:rsid w:val="00637747"/>
    <w:rsid w:val="00673152"/>
    <w:rsid w:val="006A1746"/>
    <w:rsid w:val="00C329A4"/>
    <w:rsid w:val="00CB6A17"/>
    <w:rsid w:val="00CF1079"/>
    <w:rsid w:val="00E31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c6f"/>
    </o:shapedefaults>
    <o:shapelayout v:ext="edit">
      <o:idmap v:ext="edit" data="1"/>
    </o:shapelayout>
  </w:shapeDefaults>
  <w:decimalSymbol w:val="."/>
  <w:listSeparator w:val=","/>
  <w14:docId w14:val="0603BACF"/>
  <w14:defaultImageDpi w14:val="0"/>
  <w15:docId w15:val="{894FABA1-53DC-420E-9FC5-1332D7AB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
    </w:pPr>
    <w:rPr>
      <w:rFonts w:ascii="Gill Sans MT" w:hAnsi="Gill Sans MT" w:cs="Gill Sans MT"/>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pPr>
      <w:widowControl w:val="0"/>
      <w:overflowPunct w:val="0"/>
      <w:autoSpaceDE w:val="0"/>
      <w:autoSpaceDN w:val="0"/>
      <w:adjustRightInd w:val="0"/>
    </w:pPr>
    <w:rPr>
      <w:rFonts w:ascii="Calisto MT" w:hAnsi="Calisto MT" w:cs="Calisto MT"/>
      <w:color w:val="330033"/>
      <w:kern w:val="28"/>
      <w:sz w:val="96"/>
      <w:szCs w:val="96"/>
    </w:rPr>
  </w:style>
  <w:style w:type="paragraph" w:styleId="BodyText">
    <w:name w:val="Body Text"/>
    <w:basedOn w:val="Normal"/>
    <w:link w:val="BodyTextChar"/>
    <w:uiPriority w:val="99"/>
    <w:pPr>
      <w:spacing w:after="140"/>
    </w:pPr>
    <w:rPr>
      <w:b/>
      <w:bCs/>
      <w:sz w:val="22"/>
      <w:szCs w:val="22"/>
    </w:rPr>
  </w:style>
  <w:style w:type="character" w:customStyle="1" w:styleId="BodyTextChar">
    <w:name w:val="Body Text Char"/>
    <w:link w:val="BodyText"/>
    <w:uiPriority w:val="99"/>
    <w:semiHidden/>
    <w:rsid w:val="002313A8"/>
    <w:rPr>
      <w:rFonts w:ascii="Gill Sans MT" w:hAnsi="Gill Sans MT" w:cs="Gill Sans MT"/>
      <w:color w:val="000000"/>
      <w:kern w:val="28"/>
      <w:sz w:val="18"/>
      <w:szCs w:val="18"/>
    </w:rPr>
  </w:style>
  <w:style w:type="paragraph" w:styleId="Header">
    <w:name w:val="header"/>
    <w:basedOn w:val="Normal"/>
    <w:link w:val="HeaderChar"/>
    <w:uiPriority w:val="99"/>
    <w:unhideWhenUsed/>
    <w:rsid w:val="00C329A4"/>
    <w:pPr>
      <w:tabs>
        <w:tab w:val="center" w:pos="4680"/>
        <w:tab w:val="right" w:pos="9360"/>
      </w:tabs>
    </w:pPr>
  </w:style>
  <w:style w:type="character" w:customStyle="1" w:styleId="HeaderChar">
    <w:name w:val="Header Char"/>
    <w:link w:val="Header"/>
    <w:uiPriority w:val="99"/>
    <w:rsid w:val="00C329A4"/>
    <w:rPr>
      <w:rFonts w:ascii="Gill Sans MT" w:hAnsi="Gill Sans MT" w:cs="Gill Sans MT"/>
      <w:color w:val="000000"/>
      <w:kern w:val="28"/>
      <w:sz w:val="18"/>
      <w:szCs w:val="18"/>
    </w:rPr>
  </w:style>
  <w:style w:type="paragraph" w:styleId="Footer">
    <w:name w:val="footer"/>
    <w:basedOn w:val="Normal"/>
    <w:link w:val="FooterChar"/>
    <w:uiPriority w:val="99"/>
    <w:unhideWhenUsed/>
    <w:rsid w:val="00C329A4"/>
    <w:pPr>
      <w:tabs>
        <w:tab w:val="center" w:pos="4680"/>
        <w:tab w:val="right" w:pos="9360"/>
      </w:tabs>
    </w:pPr>
  </w:style>
  <w:style w:type="character" w:customStyle="1" w:styleId="FooterChar">
    <w:name w:val="Footer Char"/>
    <w:link w:val="Footer"/>
    <w:uiPriority w:val="99"/>
    <w:rsid w:val="00C329A4"/>
    <w:rPr>
      <w:rFonts w:ascii="Gill Sans MT" w:hAnsi="Gill Sans MT" w:cs="Gill Sans MT"/>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813225">
      <w:bodyDiv w:val="1"/>
      <w:marLeft w:val="0"/>
      <w:marRight w:val="0"/>
      <w:marTop w:val="0"/>
      <w:marBottom w:val="0"/>
      <w:divBdr>
        <w:top w:val="none" w:sz="0" w:space="0" w:color="auto"/>
        <w:left w:val="none" w:sz="0" w:space="0" w:color="auto"/>
        <w:bottom w:val="none" w:sz="0" w:space="0" w:color="auto"/>
        <w:right w:val="none" w:sz="0" w:space="0" w:color="auto"/>
      </w:divBdr>
    </w:div>
    <w:div w:id="108241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CC62A783-11EB-4953-B5EC-4D277A93C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Benjamin Walko</cp:lastModifiedBy>
  <cp:revision>3</cp:revision>
  <dcterms:created xsi:type="dcterms:W3CDTF">2023-02-18T20:11:00Z</dcterms:created>
  <dcterms:modified xsi:type="dcterms:W3CDTF">2023-03-03T17:36:00Z</dcterms:modified>
</cp:coreProperties>
</file>